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3770" w14:textId="77777777" w:rsidR="0019123A" w:rsidRDefault="0019123A" w:rsidP="0019123A">
      <w:pPr>
        <w:jc w:val="right"/>
        <w:rPr>
          <w:rFonts w:cs="Calibri"/>
          <w:b/>
          <w:bCs/>
          <w:color w:val="FFFFFF"/>
          <w:sz w:val="90"/>
          <w:szCs w:val="90"/>
        </w:rPr>
      </w:pPr>
    </w:p>
    <w:p w14:paraId="298C1730" w14:textId="38329CC0" w:rsidR="00E50683" w:rsidRDefault="00B00600" w:rsidP="0019123A">
      <w:pPr>
        <w:jc w:val="right"/>
        <w:rPr>
          <w:rFonts w:cs="Calibri"/>
          <w:b/>
          <w:bCs/>
          <w:color w:val="FFFFFF"/>
          <w:sz w:val="90"/>
          <w:szCs w:val="90"/>
        </w:rPr>
      </w:pPr>
      <w:r w:rsidRPr="00D42F83">
        <w:rPr>
          <w:b/>
          <w:bCs/>
          <w:noProof/>
          <w:color w:val="000000" w:themeColor="text1"/>
          <w:sz w:val="90"/>
          <w:szCs w:val="90"/>
        </w:rPr>
        <w:drawing>
          <wp:anchor distT="0" distB="0" distL="114300" distR="114300" simplePos="0" relativeHeight="251659264" behindDoc="1" locked="0" layoutInCell="1" allowOverlap="1" wp14:anchorId="296BE331" wp14:editId="1A355B38">
            <wp:simplePos x="0" y="0"/>
            <wp:positionH relativeFrom="margin">
              <wp:posOffset>-463550</wp:posOffset>
            </wp:positionH>
            <wp:positionV relativeFrom="margin">
              <wp:posOffset>-502285</wp:posOffset>
            </wp:positionV>
            <wp:extent cx="7580903" cy="10715242"/>
            <wp:effectExtent l="0" t="0" r="127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80903" cy="10715242"/>
                    </a:xfrm>
                    <a:prstGeom prst="rect">
                      <a:avLst/>
                    </a:prstGeom>
                  </pic:spPr>
                </pic:pic>
              </a:graphicData>
            </a:graphic>
            <wp14:sizeRelH relativeFrom="margin">
              <wp14:pctWidth>0</wp14:pctWidth>
            </wp14:sizeRelH>
            <wp14:sizeRelV relativeFrom="margin">
              <wp14:pctHeight>0</wp14:pctHeight>
            </wp14:sizeRelV>
          </wp:anchor>
        </w:drawing>
      </w:r>
    </w:p>
    <w:p w14:paraId="58507AED" w14:textId="77777777" w:rsidR="00E50683" w:rsidRPr="00B00600" w:rsidRDefault="00E50683" w:rsidP="00E50683">
      <w:pPr>
        <w:rPr>
          <w:rFonts w:cs="Calibri"/>
          <w:b/>
          <w:bCs/>
          <w:sz w:val="90"/>
          <w:szCs w:val="90"/>
        </w:rPr>
      </w:pPr>
      <w:r w:rsidRPr="00B00600">
        <w:rPr>
          <w:rFonts w:cs="Calibri"/>
          <w:b/>
          <w:bCs/>
          <w:sz w:val="90"/>
          <w:szCs w:val="90"/>
        </w:rPr>
        <w:t>Ordin</w:t>
      </w:r>
      <w:r w:rsidRPr="00B00600">
        <w:rPr>
          <w:rFonts w:cs="Calibri"/>
          <w:b/>
          <w:bCs/>
          <w:sz w:val="90"/>
          <w:szCs w:val="90"/>
        </w:rPr>
        <w:t xml:space="preserve">arily Available Provision </w:t>
      </w:r>
      <w:r w:rsidRPr="00B00600">
        <w:rPr>
          <w:rFonts w:cs="Calibri"/>
          <w:b/>
          <w:bCs/>
          <w:sz w:val="90"/>
          <w:szCs w:val="90"/>
        </w:rPr>
        <w:t xml:space="preserve">(OAP) </w:t>
      </w:r>
    </w:p>
    <w:p w14:paraId="045E5D49" w14:textId="632C03B4" w:rsidR="00E50683" w:rsidRPr="00B00600" w:rsidRDefault="00E50683" w:rsidP="00E50683">
      <w:pPr>
        <w:rPr>
          <w:rFonts w:cs="Calibri"/>
          <w:b/>
          <w:bCs/>
          <w:sz w:val="90"/>
          <w:szCs w:val="90"/>
        </w:rPr>
      </w:pPr>
      <w:r w:rsidRPr="00B00600">
        <w:rPr>
          <w:rFonts w:cs="Calibri"/>
          <w:b/>
          <w:bCs/>
          <w:sz w:val="90"/>
          <w:szCs w:val="90"/>
        </w:rPr>
        <w:t xml:space="preserve">Schools </w:t>
      </w:r>
      <w:r w:rsidRPr="00B00600">
        <w:rPr>
          <w:rFonts w:cs="Calibri"/>
          <w:b/>
          <w:bCs/>
          <w:sz w:val="90"/>
          <w:szCs w:val="90"/>
        </w:rPr>
        <w:t>Checklist</w:t>
      </w:r>
    </w:p>
    <w:p w14:paraId="726A6596" w14:textId="77777777" w:rsidR="002904CD" w:rsidRDefault="00E50683" w:rsidP="001357BE">
      <w:pPr>
        <w:pStyle w:val="Heading1"/>
      </w:pPr>
      <w:r>
        <w:br w:type="page"/>
      </w:r>
    </w:p>
    <w:p w14:paraId="063A8B5F" w14:textId="6161724A" w:rsidR="00B373AE" w:rsidRDefault="00B373AE" w:rsidP="001357BE">
      <w:pPr>
        <w:pStyle w:val="Heading1"/>
      </w:pPr>
      <w:r w:rsidRPr="00B373AE">
        <w:lastRenderedPageBreak/>
        <w:t>Ordinarily Available Provision checklist</w:t>
      </w:r>
    </w:p>
    <w:p w14:paraId="00413A2D" w14:textId="77777777" w:rsidR="002904CD" w:rsidRPr="002904CD" w:rsidRDefault="002904CD" w:rsidP="002904CD"/>
    <w:p w14:paraId="0F015CA2" w14:textId="77777777" w:rsidR="00B373AE" w:rsidRDefault="00B373AE" w:rsidP="004C46B7">
      <w:pPr>
        <w:pStyle w:val="Intense2"/>
      </w:pPr>
      <w:r>
        <w:t>Introduction</w:t>
      </w:r>
    </w:p>
    <w:p w14:paraId="424B7144" w14:textId="77777777" w:rsidR="00B373AE" w:rsidRDefault="00B373AE" w:rsidP="00B373AE">
      <w:r w:rsidRPr="00B373AE">
        <w:t>Th</w:t>
      </w:r>
      <w:r w:rsidR="00D17039">
        <w:t>is resource</w:t>
      </w:r>
      <w:r w:rsidRPr="00B373AE">
        <w:t xml:space="preserve"> is designed to support the inclusion and wellbeing of children</w:t>
      </w:r>
      <w:r w:rsidR="00D17039">
        <w:t>/young people</w:t>
      </w:r>
      <w:r w:rsidRPr="00B373AE">
        <w:t xml:space="preserve"> through highlighting the reasonable adjustments that can be readily made through </w:t>
      </w:r>
      <w:hyperlink r:id="rId13" w:history="1">
        <w:r w:rsidR="00D17039" w:rsidRPr="00D17039">
          <w:rPr>
            <w:rStyle w:val="Hyperlink"/>
          </w:rPr>
          <w:t>Ordinarily Available Provision</w:t>
        </w:r>
      </w:hyperlink>
      <w:r w:rsidR="00D17039" w:rsidRPr="00D17039">
        <w:t xml:space="preserve"> </w:t>
      </w:r>
      <w:r w:rsidRPr="00B373AE">
        <w:t xml:space="preserve">(OAP) and </w:t>
      </w:r>
      <w:r w:rsidR="00D17039">
        <w:t xml:space="preserve">other </w:t>
      </w:r>
      <w:r w:rsidRPr="00B373AE">
        <w:t>resources available to the school</w:t>
      </w:r>
      <w:r w:rsidR="00D17039">
        <w:t xml:space="preserve">, including the </w:t>
      </w:r>
      <w:hyperlink r:id="rId14" w:history="1">
        <w:r w:rsidR="00D17039">
          <w:rPr>
            <w:rStyle w:val="Hyperlink"/>
          </w:rPr>
          <w:t>Inclusion &amp; Additional Needs Schools service offer</w:t>
        </w:r>
      </w:hyperlink>
      <w:r w:rsidR="00D17039">
        <w:t>.</w:t>
      </w:r>
    </w:p>
    <w:p w14:paraId="04CB2518" w14:textId="77777777" w:rsidR="00E444F5" w:rsidRDefault="00982C4F" w:rsidP="00982C4F">
      <w:r>
        <w:t xml:space="preserve">There are a range of strategies suggested but it is important to note that all learners are </w:t>
      </w:r>
      <w:r>
        <w:t>different</w:t>
      </w:r>
      <w:r>
        <w:t xml:space="preserve"> (each child has strengths and needs that are unique to them)</w:t>
      </w:r>
      <w:r w:rsidR="00E444F5">
        <w:t>; t</w:t>
      </w:r>
      <w:r w:rsidR="00E444F5" w:rsidRPr="00E444F5">
        <w:t xml:space="preserve">his is not an exhaustive list and </w:t>
      </w:r>
      <w:r>
        <w:t xml:space="preserve">not all strategies or interventions will be </w:t>
      </w:r>
      <w:r>
        <w:t>effective</w:t>
      </w:r>
      <w:r>
        <w:t xml:space="preserve"> for all learners, and not all support can </w:t>
      </w:r>
      <w:r w:rsidR="00E444F5">
        <w:t>or</w:t>
      </w:r>
      <w:r>
        <w:t xml:space="preserve"> should be provided </w:t>
      </w:r>
      <w:r w:rsidR="00E444F5">
        <w:t xml:space="preserve">to all or </w:t>
      </w:r>
      <w:r>
        <w:t>at the same time. It is important that this resource is used by settings and famil</w:t>
      </w:r>
      <w:r>
        <w:t>ies/</w:t>
      </w:r>
      <w:r>
        <w:t xml:space="preserve">carers to plan support that is needed and </w:t>
      </w:r>
      <w:r>
        <w:t>effective</w:t>
      </w:r>
      <w:r>
        <w:t xml:space="preserve"> </w:t>
      </w:r>
      <w:r w:rsidR="00E444F5">
        <w:t>for the individual.</w:t>
      </w:r>
    </w:p>
    <w:p w14:paraId="1D799227" w14:textId="33235E15" w:rsidR="004C46B7" w:rsidRPr="00E444F5" w:rsidRDefault="004C46B7" w:rsidP="00E444F5">
      <w:pPr>
        <w:spacing w:after="0"/>
      </w:pPr>
      <w:r w:rsidRPr="00E444F5">
        <w:rPr>
          <w:b/>
          <w:bCs/>
        </w:rPr>
        <w:t>For ease of use, this section has been arranged by the four areas of need as set out in the SEND Code of Practice</w:t>
      </w:r>
      <w:r w:rsidR="00E444F5">
        <w:rPr>
          <w:b/>
          <w:bCs/>
        </w:rPr>
        <w:t xml:space="preserve">, </w:t>
      </w:r>
      <w:r w:rsidR="00E444F5">
        <w:t>(</w:t>
      </w:r>
      <w:r w:rsidR="00E444F5" w:rsidRPr="00E444F5">
        <w:t>c</w:t>
      </w:r>
      <w:r w:rsidRPr="00E444F5">
        <w:t xml:space="preserve">lick </w:t>
      </w:r>
      <w:r w:rsidR="00E444F5">
        <w:t>link</w:t>
      </w:r>
      <w:r w:rsidRPr="00E444F5">
        <w:t xml:space="preserve"> to jump to the relevant section</w:t>
      </w:r>
      <w:r w:rsidR="00E444F5">
        <w:t>)</w:t>
      </w:r>
      <w:r w:rsidRPr="00E444F5">
        <w:t>:</w:t>
      </w:r>
    </w:p>
    <w:p w14:paraId="174B3462" w14:textId="77777777" w:rsidR="00E444F5" w:rsidRDefault="00E444F5" w:rsidP="004C46B7">
      <w:pPr>
        <w:numPr>
          <w:ilvl w:val="0"/>
          <w:numId w:val="9"/>
        </w:numPr>
        <w:sectPr w:rsidR="00E444F5" w:rsidSect="008B4F69">
          <w:headerReference w:type="default" r:id="rId15"/>
          <w:footerReference w:type="default" r:id="rId16"/>
          <w:pgSz w:w="11906" w:h="16838"/>
          <w:pgMar w:top="142" w:right="720" w:bottom="720" w:left="720" w:header="397" w:footer="397" w:gutter="0"/>
          <w:cols w:space="708"/>
          <w:docGrid w:linePitch="360"/>
        </w:sectPr>
      </w:pPr>
    </w:p>
    <w:p w14:paraId="5BE8AD8B" w14:textId="77777777" w:rsidR="004C46B7" w:rsidRDefault="004C46B7" w:rsidP="004C46B7">
      <w:pPr>
        <w:numPr>
          <w:ilvl w:val="0"/>
          <w:numId w:val="9"/>
        </w:numPr>
      </w:pPr>
      <w:hyperlink w:anchor="_Communication_&amp;_Interaction" w:history="1">
        <w:r w:rsidRPr="00200D8B">
          <w:rPr>
            <w:rStyle w:val="Hyperlink"/>
          </w:rPr>
          <w:t>Communication &amp; Interaction needs</w:t>
        </w:r>
      </w:hyperlink>
    </w:p>
    <w:p w14:paraId="0856A35D" w14:textId="77777777" w:rsidR="004C46B7" w:rsidRDefault="004C46B7" w:rsidP="004C46B7">
      <w:pPr>
        <w:numPr>
          <w:ilvl w:val="0"/>
          <w:numId w:val="9"/>
        </w:numPr>
      </w:pPr>
      <w:hyperlink w:anchor="_Cognition_&amp;_Learning" w:history="1">
        <w:r w:rsidRPr="00200D8B">
          <w:rPr>
            <w:rStyle w:val="Hyperlink"/>
          </w:rPr>
          <w:t>Cognition &amp; Learning needs</w:t>
        </w:r>
      </w:hyperlink>
    </w:p>
    <w:p w14:paraId="7EC5CF8B" w14:textId="77777777" w:rsidR="004C46B7" w:rsidRDefault="004C46B7" w:rsidP="004C46B7">
      <w:pPr>
        <w:numPr>
          <w:ilvl w:val="0"/>
          <w:numId w:val="9"/>
        </w:numPr>
      </w:pPr>
      <w:hyperlink w:anchor="_Social,_Emotional_&amp;" w:history="1">
        <w:r w:rsidRPr="00200D8B">
          <w:rPr>
            <w:rStyle w:val="Hyperlink"/>
          </w:rPr>
          <w:t>Social, Emotional &amp; Mental Health needs</w:t>
        </w:r>
      </w:hyperlink>
    </w:p>
    <w:p w14:paraId="05B80082" w14:textId="77777777" w:rsidR="004C46B7" w:rsidRDefault="004C46B7" w:rsidP="004C46B7">
      <w:pPr>
        <w:numPr>
          <w:ilvl w:val="0"/>
          <w:numId w:val="9"/>
        </w:numPr>
      </w:pPr>
      <w:hyperlink w:anchor="_Sensory_/_Physical" w:history="1">
        <w:r w:rsidRPr="00200D8B">
          <w:rPr>
            <w:rStyle w:val="Hyperlink"/>
          </w:rPr>
          <w:t>Sensory / Physical needs</w:t>
        </w:r>
      </w:hyperlink>
    </w:p>
    <w:p w14:paraId="3B255889" w14:textId="77777777" w:rsidR="00E444F5" w:rsidRDefault="00E444F5" w:rsidP="00982C4F">
      <w:pPr>
        <w:sectPr w:rsidR="00E444F5" w:rsidSect="00E444F5">
          <w:type w:val="continuous"/>
          <w:pgSz w:w="11906" w:h="16838"/>
          <w:pgMar w:top="142" w:right="720" w:bottom="720" w:left="720" w:header="227" w:footer="0" w:gutter="0"/>
          <w:cols w:num="2" w:space="708"/>
          <w:docGrid w:linePitch="360"/>
        </w:sectPr>
      </w:pPr>
    </w:p>
    <w:p w14:paraId="13A859FE" w14:textId="15F6F2FF" w:rsidR="004C46B7" w:rsidRDefault="004C46B7" w:rsidP="00982C4F">
      <w:r>
        <w:t>However, many children and young people may have needs across more than one category and their presentation may not fall neatly into one area.</w:t>
      </w:r>
      <w:r w:rsidR="00E444F5">
        <w:t xml:space="preserve"> </w:t>
      </w:r>
      <w:r w:rsidR="00E444F5">
        <w:t xml:space="preserve">You may need to refer to more than one of the lists below when thinking about </w:t>
      </w:r>
      <w:r w:rsidR="00E444F5">
        <w:t>individual children/young people</w:t>
      </w:r>
      <w:r w:rsidR="00E444F5">
        <w:t xml:space="preserve">. </w:t>
      </w:r>
    </w:p>
    <w:p w14:paraId="758CE95A" w14:textId="6EEE1259" w:rsidR="004C46B7" w:rsidRDefault="00E444F5" w:rsidP="00E444F5">
      <w:pPr>
        <w:pStyle w:val="Intense2"/>
        <w:pBdr>
          <w:bottom w:val="single" w:sz="4" w:space="13" w:color="4472C4"/>
        </w:pBdr>
        <w:jc w:val="center"/>
        <w:rPr>
          <w:sz w:val="24"/>
          <w:szCs w:val="24"/>
        </w:rPr>
      </w:pPr>
      <w:r>
        <w:rPr>
          <w:sz w:val="24"/>
          <w:szCs w:val="24"/>
        </w:rPr>
        <w:t>I</w:t>
      </w:r>
      <w:r w:rsidR="004C46B7" w:rsidRPr="00E444F5">
        <w:rPr>
          <w:sz w:val="24"/>
          <w:szCs w:val="24"/>
        </w:rPr>
        <w:t>t is paramount to remember that each child</w:t>
      </w:r>
      <w:r w:rsidRPr="00E444F5">
        <w:rPr>
          <w:sz w:val="24"/>
          <w:szCs w:val="24"/>
        </w:rPr>
        <w:t>/young person</w:t>
      </w:r>
      <w:r>
        <w:rPr>
          <w:sz w:val="24"/>
          <w:szCs w:val="24"/>
        </w:rPr>
        <w:t xml:space="preserve">’s </w:t>
      </w:r>
      <w:r w:rsidR="004C46B7" w:rsidRPr="00E444F5">
        <w:rPr>
          <w:sz w:val="24"/>
          <w:szCs w:val="24"/>
        </w:rPr>
        <w:t>strengths and needs are unique to them.</w:t>
      </w:r>
    </w:p>
    <w:p w14:paraId="5C2B313B" w14:textId="151F5AE0" w:rsidR="00E444F5" w:rsidRPr="00E444F5" w:rsidRDefault="00E444F5" w:rsidP="00E444F5">
      <w:pPr>
        <w:pStyle w:val="Intense2"/>
        <w:pBdr>
          <w:bottom w:val="single" w:sz="4" w:space="13" w:color="4472C4"/>
        </w:pBdr>
        <w:jc w:val="center"/>
        <w:rPr>
          <w:sz w:val="24"/>
          <w:szCs w:val="24"/>
        </w:rPr>
      </w:pPr>
      <w:r w:rsidRPr="00E444F5">
        <w:rPr>
          <w:sz w:val="24"/>
          <w:szCs w:val="24"/>
        </w:rPr>
        <w:t xml:space="preserve">Any support or provision should be provided according to the needs of </w:t>
      </w:r>
      <w:r>
        <w:rPr>
          <w:sz w:val="24"/>
          <w:szCs w:val="24"/>
        </w:rPr>
        <w:t>the individual</w:t>
      </w:r>
      <w:r>
        <w:rPr>
          <w:sz w:val="24"/>
          <w:szCs w:val="24"/>
        </w:rPr>
        <w:t>.</w:t>
      </w:r>
    </w:p>
    <w:p w14:paraId="13CA1BD8" w14:textId="77777777" w:rsidR="00E444F5" w:rsidRDefault="00E444F5" w:rsidP="00982C4F"/>
    <w:p w14:paraId="1F6F3681" w14:textId="0C221D48" w:rsidR="004C46B7" w:rsidRDefault="004C46B7" w:rsidP="00982C4F">
      <w:r>
        <w:t xml:space="preserve">A </w:t>
      </w:r>
      <w:r w:rsidR="00E444F5">
        <w:t>‘</w:t>
      </w:r>
      <w:hyperlink w:anchor="_Medical_/_health" w:history="1">
        <w:r w:rsidR="00E444F5" w:rsidRPr="00E444F5">
          <w:rPr>
            <w:rStyle w:val="Hyperlink"/>
          </w:rPr>
          <w:t>Medical / health needs</w:t>
        </w:r>
      </w:hyperlink>
      <w:r w:rsidR="00E444F5">
        <w:t>’</w:t>
      </w:r>
      <w:r>
        <w:t xml:space="preserve"> section has also been added to support classroom practice. Although a medical diagnosis or disability does not imply that the child or young person has a special educational need, some may have medical conditions or a disability that can impact on their access to education.</w:t>
      </w:r>
    </w:p>
    <w:p w14:paraId="23821DFD" w14:textId="77777777" w:rsidR="00E444F5" w:rsidRDefault="00E444F5" w:rsidP="00982C4F"/>
    <w:p w14:paraId="285E6DC1" w14:textId="77777777" w:rsidR="004C46B7" w:rsidRDefault="004C46B7" w:rsidP="004C46B7">
      <w:pPr>
        <w:pStyle w:val="Intense2"/>
      </w:pPr>
      <w:r>
        <w:t>Useful resources:</w:t>
      </w:r>
    </w:p>
    <w:p w14:paraId="3660DABF" w14:textId="3E6F3E2E" w:rsidR="004C46B7" w:rsidRPr="0019123A" w:rsidRDefault="00D17039" w:rsidP="00B373AE">
      <w:r w:rsidRPr="0019123A">
        <w:t>Please r</w:t>
      </w:r>
      <w:r w:rsidR="00D30D8F" w:rsidRPr="0019123A">
        <w:t xml:space="preserve">efer to </w:t>
      </w:r>
      <w:r w:rsidR="004C46B7" w:rsidRPr="0019123A">
        <w:t>Surrey’s</w:t>
      </w:r>
      <w:r w:rsidR="00DE7BF6" w:rsidRPr="0019123A">
        <w:t xml:space="preserve"> </w:t>
      </w:r>
      <w:hyperlink r:id="rId17" w:history="1">
        <w:r w:rsidR="00DE7BF6" w:rsidRPr="0019123A">
          <w:rPr>
            <w:rStyle w:val="Hyperlink"/>
            <w:color w:val="auto"/>
          </w:rPr>
          <w:t>Local</w:t>
        </w:r>
        <w:r w:rsidR="00DE7BF6" w:rsidRPr="0019123A">
          <w:rPr>
            <w:rStyle w:val="Hyperlink"/>
            <w:color w:val="auto"/>
          </w:rPr>
          <w:t xml:space="preserve"> </w:t>
        </w:r>
        <w:r w:rsidR="00DE7BF6" w:rsidRPr="0019123A">
          <w:rPr>
            <w:rStyle w:val="Hyperlink"/>
            <w:color w:val="auto"/>
          </w:rPr>
          <w:t>O</w:t>
        </w:r>
        <w:r w:rsidR="00DE7BF6" w:rsidRPr="0019123A">
          <w:rPr>
            <w:rStyle w:val="Hyperlink"/>
            <w:color w:val="auto"/>
          </w:rPr>
          <w:t>f</w:t>
        </w:r>
        <w:r w:rsidR="00DE7BF6" w:rsidRPr="0019123A">
          <w:rPr>
            <w:rStyle w:val="Hyperlink"/>
            <w:color w:val="auto"/>
          </w:rPr>
          <w:t>fer</w:t>
        </w:r>
      </w:hyperlink>
      <w:r w:rsidR="004C46B7" w:rsidRPr="0019123A">
        <w:t xml:space="preserve"> </w:t>
      </w:r>
      <w:r w:rsidR="004C46B7" w:rsidRPr="0019123A">
        <w:t>for more detailed information and guidance.</w:t>
      </w:r>
    </w:p>
    <w:p w14:paraId="7B025241" w14:textId="77777777" w:rsidR="004C46B7" w:rsidRPr="0019123A" w:rsidRDefault="004C46B7" w:rsidP="00B373AE">
      <w:pPr>
        <w:sectPr w:rsidR="004C46B7" w:rsidRPr="0019123A" w:rsidSect="00E444F5">
          <w:type w:val="continuous"/>
          <w:pgSz w:w="11906" w:h="16838"/>
          <w:pgMar w:top="142" w:right="720" w:bottom="720" w:left="720" w:header="227" w:footer="0" w:gutter="0"/>
          <w:cols w:space="708"/>
          <w:docGrid w:linePitch="360"/>
        </w:sectPr>
      </w:pPr>
    </w:p>
    <w:p w14:paraId="2C1EBBE2" w14:textId="7C7736AB" w:rsidR="004C46B7" w:rsidRPr="0019123A" w:rsidRDefault="00DE7BF6" w:rsidP="004C46B7">
      <w:pPr>
        <w:numPr>
          <w:ilvl w:val="0"/>
          <w:numId w:val="9"/>
        </w:numPr>
      </w:pPr>
      <w:hyperlink r:id="rId18" w:history="1">
        <w:r w:rsidR="004C46B7" w:rsidRPr="0019123A">
          <w:rPr>
            <w:rStyle w:val="Hyperlink"/>
            <w:color w:val="auto"/>
          </w:rPr>
          <w:t>Ordinarily Available Provision Guidance for Schools</w:t>
        </w:r>
      </w:hyperlink>
    </w:p>
    <w:p w14:paraId="325998D9" w14:textId="06972796" w:rsidR="00D30D8F" w:rsidRPr="0019123A" w:rsidRDefault="00DE7BF6" w:rsidP="004C46B7">
      <w:pPr>
        <w:numPr>
          <w:ilvl w:val="0"/>
          <w:numId w:val="9"/>
        </w:numPr>
      </w:pPr>
      <w:hyperlink r:id="rId19" w:history="1">
        <w:r w:rsidRPr="0019123A">
          <w:rPr>
            <w:rStyle w:val="Hyperlink"/>
            <w:color w:val="auto"/>
          </w:rPr>
          <w:t>Inclusion &amp; Additional Needs Schools service offer</w:t>
        </w:r>
      </w:hyperlink>
    </w:p>
    <w:p w14:paraId="7617478F" w14:textId="77777777" w:rsidR="004C46B7" w:rsidRPr="0019123A" w:rsidRDefault="004C46B7" w:rsidP="004C46B7">
      <w:pPr>
        <w:numPr>
          <w:ilvl w:val="0"/>
          <w:numId w:val="9"/>
        </w:numPr>
      </w:pPr>
      <w:hyperlink r:id="rId20" w:history="1">
        <w:r w:rsidRPr="0019123A">
          <w:rPr>
            <w:rStyle w:val="Hyperlink"/>
            <w:color w:val="auto"/>
          </w:rPr>
          <w:t xml:space="preserve">Surrey Healthy Schools </w:t>
        </w:r>
      </w:hyperlink>
    </w:p>
    <w:p w14:paraId="18B88CE8" w14:textId="77777777" w:rsidR="004C46B7" w:rsidRPr="0019123A" w:rsidRDefault="004C46B7" w:rsidP="004C46B7">
      <w:pPr>
        <w:numPr>
          <w:ilvl w:val="0"/>
          <w:numId w:val="9"/>
        </w:numPr>
      </w:pPr>
      <w:hyperlink r:id="rId21" w:history="1">
        <w:proofErr w:type="spellStart"/>
        <w:r w:rsidRPr="0019123A">
          <w:rPr>
            <w:rStyle w:val="Hyperlink"/>
            <w:color w:val="auto"/>
          </w:rPr>
          <w:t>MindWorks</w:t>
        </w:r>
        <w:proofErr w:type="spellEnd"/>
        <w:r w:rsidRPr="0019123A">
          <w:rPr>
            <w:rStyle w:val="Hyperlink"/>
            <w:color w:val="auto"/>
          </w:rPr>
          <w:t xml:space="preserve"> Surrey</w:t>
        </w:r>
      </w:hyperlink>
      <w:r w:rsidRPr="0019123A">
        <w:t xml:space="preserve"> </w:t>
      </w:r>
    </w:p>
    <w:p w14:paraId="1E902545" w14:textId="498BF165" w:rsidR="004C46B7" w:rsidRPr="0019123A" w:rsidRDefault="004C46B7" w:rsidP="004C46B7">
      <w:pPr>
        <w:numPr>
          <w:ilvl w:val="0"/>
          <w:numId w:val="9"/>
        </w:numPr>
      </w:pPr>
      <w:hyperlink r:id="rId22" w:history="1">
        <w:r w:rsidRPr="0019123A">
          <w:rPr>
            <w:rStyle w:val="Hyperlink"/>
            <w:color w:val="auto"/>
          </w:rPr>
          <w:t>Children and Family Health Surrey</w:t>
        </w:r>
      </w:hyperlink>
      <w:r w:rsidRPr="0019123A">
        <w:t>.</w:t>
      </w:r>
    </w:p>
    <w:p w14:paraId="231A8DBD" w14:textId="77777777" w:rsidR="004C46B7" w:rsidRPr="0019123A" w:rsidRDefault="004C46B7" w:rsidP="00B373AE">
      <w:pPr>
        <w:sectPr w:rsidR="004C46B7" w:rsidRPr="0019123A" w:rsidSect="004C46B7">
          <w:type w:val="continuous"/>
          <w:pgSz w:w="11906" w:h="16838"/>
          <w:pgMar w:top="142" w:right="720" w:bottom="720" w:left="720" w:header="227" w:footer="0" w:gutter="0"/>
          <w:cols w:num="2" w:space="708"/>
          <w:docGrid w:linePitch="360"/>
        </w:sectPr>
      </w:pPr>
    </w:p>
    <w:p w14:paraId="3249794D" w14:textId="2FD972C5" w:rsidR="00DE7BF6" w:rsidRPr="0019123A" w:rsidRDefault="004C46B7" w:rsidP="00B373AE">
      <w:r w:rsidRPr="0019123A">
        <w:t xml:space="preserve">For medical/health needs </w:t>
      </w:r>
      <w:r w:rsidRPr="0019123A">
        <w:t xml:space="preserve">detailed </w:t>
      </w:r>
      <w:r w:rsidRPr="0019123A">
        <w:t xml:space="preserve">statutory </w:t>
      </w:r>
      <w:r w:rsidRPr="0019123A">
        <w:t xml:space="preserve">guidance </w:t>
      </w:r>
      <w:r w:rsidRPr="0019123A">
        <w:t xml:space="preserve">can be found in the </w:t>
      </w:r>
      <w:hyperlink r:id="rId23" w:history="1">
        <w:r w:rsidRPr="0019123A">
          <w:rPr>
            <w:rStyle w:val="Hyperlink"/>
            <w:color w:val="auto"/>
          </w:rPr>
          <w:t>'Supportin</w:t>
        </w:r>
        <w:r w:rsidRPr="0019123A">
          <w:rPr>
            <w:rStyle w:val="Hyperlink"/>
            <w:color w:val="auto"/>
          </w:rPr>
          <w:t>g</w:t>
        </w:r>
        <w:r w:rsidRPr="0019123A">
          <w:rPr>
            <w:rStyle w:val="Hyperlink"/>
            <w:color w:val="auto"/>
          </w:rPr>
          <w:t xml:space="preserve"> pupils with medical conditions at school'</w:t>
        </w:r>
      </w:hyperlink>
      <w:r w:rsidR="00D17039" w:rsidRPr="0019123A">
        <w:t xml:space="preserve"> </w:t>
      </w:r>
      <w:r w:rsidRPr="0019123A">
        <w:t xml:space="preserve">document published by the Department For Education. </w:t>
      </w:r>
    </w:p>
    <w:p w14:paraId="39B72C2C" w14:textId="77777777" w:rsidR="00200D8B" w:rsidRDefault="00200D8B" w:rsidP="00B373AE"/>
    <w:p w14:paraId="0F2C499B" w14:textId="77777777" w:rsidR="002904CD" w:rsidRDefault="002904CD">
      <w:bookmarkStart w:id="0" w:name="_Communication_&amp;_Interaction"/>
      <w:bookmarkEnd w:id="0"/>
      <w:r>
        <w:br w:type="page"/>
      </w:r>
    </w:p>
    <w:tbl>
      <w:tblPr>
        <w:tblpPr w:leftFromText="180" w:rightFromText="180" w:vertAnchor="page" w:horzAnchor="margin" w:tblpY="1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470"/>
        <w:gridCol w:w="2628"/>
        <w:gridCol w:w="2599"/>
      </w:tblGrid>
      <w:tr w:rsidR="00F44BA0" w14:paraId="609FDE2E" w14:textId="77777777" w:rsidTr="00B00600">
        <w:tc>
          <w:tcPr>
            <w:tcW w:w="2759" w:type="dxa"/>
            <w:shd w:val="clear" w:color="auto" w:fill="4472C4"/>
          </w:tcPr>
          <w:p w14:paraId="33DA2EA1" w14:textId="51E667E3" w:rsidR="00F44BA0" w:rsidRPr="00E50683" w:rsidRDefault="00437EB6" w:rsidP="00B00600">
            <w:pPr>
              <w:rPr>
                <w:color w:val="FFFFFF"/>
              </w:rPr>
            </w:pPr>
            <w:r>
              <w:lastRenderedPageBreak/>
              <w:br w:type="page"/>
            </w:r>
            <w:r w:rsidR="00F44BA0" w:rsidRPr="00E50683">
              <w:rPr>
                <w:rFonts w:cs="Calibri"/>
                <w:b/>
                <w:bCs/>
                <w:color w:val="FFFFFF"/>
              </w:rPr>
              <w:t>Child/Young Person’s Name</w:t>
            </w:r>
          </w:p>
        </w:tc>
        <w:tc>
          <w:tcPr>
            <w:tcW w:w="2470" w:type="dxa"/>
            <w:shd w:val="clear" w:color="auto" w:fill="auto"/>
          </w:tcPr>
          <w:p w14:paraId="543B9906" w14:textId="77777777" w:rsidR="00F44BA0" w:rsidRDefault="00F44BA0" w:rsidP="00B00600"/>
        </w:tc>
        <w:tc>
          <w:tcPr>
            <w:tcW w:w="2628" w:type="dxa"/>
            <w:shd w:val="clear" w:color="auto" w:fill="4472C4"/>
          </w:tcPr>
          <w:p w14:paraId="0D6A6069" w14:textId="77777777" w:rsidR="00F44BA0" w:rsidRPr="00E50683" w:rsidRDefault="00F44BA0" w:rsidP="00B00600">
            <w:pPr>
              <w:rPr>
                <w:color w:val="FFFFFF"/>
              </w:rPr>
            </w:pPr>
            <w:r w:rsidRPr="00E50683">
              <w:rPr>
                <w:rFonts w:cs="Calibri"/>
                <w:b/>
                <w:bCs/>
                <w:color w:val="FFFFFF"/>
              </w:rPr>
              <w:t>Year Group</w:t>
            </w:r>
          </w:p>
        </w:tc>
        <w:tc>
          <w:tcPr>
            <w:tcW w:w="2599" w:type="dxa"/>
            <w:shd w:val="clear" w:color="auto" w:fill="auto"/>
          </w:tcPr>
          <w:p w14:paraId="45015ED5" w14:textId="77777777" w:rsidR="00F44BA0" w:rsidRDefault="00F44BA0" w:rsidP="00B00600"/>
        </w:tc>
      </w:tr>
      <w:tr w:rsidR="00F44BA0" w14:paraId="12FAC805" w14:textId="77777777" w:rsidTr="00B00600">
        <w:tc>
          <w:tcPr>
            <w:tcW w:w="2759" w:type="dxa"/>
            <w:shd w:val="clear" w:color="auto" w:fill="4472C4"/>
          </w:tcPr>
          <w:p w14:paraId="701B6B84" w14:textId="77777777" w:rsidR="00F44BA0" w:rsidRPr="00E50683" w:rsidRDefault="00F44BA0" w:rsidP="00B00600">
            <w:pPr>
              <w:rPr>
                <w:color w:val="FFFFFF"/>
              </w:rPr>
            </w:pPr>
            <w:r w:rsidRPr="00E50683">
              <w:rPr>
                <w:rFonts w:cs="Calibri"/>
                <w:b/>
                <w:bCs/>
                <w:color w:val="FFFFFF"/>
              </w:rPr>
              <w:t>Education Setting</w:t>
            </w:r>
          </w:p>
        </w:tc>
        <w:tc>
          <w:tcPr>
            <w:tcW w:w="2470" w:type="dxa"/>
            <w:shd w:val="clear" w:color="auto" w:fill="auto"/>
          </w:tcPr>
          <w:p w14:paraId="66F89ADD" w14:textId="77777777" w:rsidR="00F44BA0" w:rsidRDefault="00F44BA0" w:rsidP="00B00600"/>
        </w:tc>
        <w:tc>
          <w:tcPr>
            <w:tcW w:w="2628" w:type="dxa"/>
            <w:shd w:val="clear" w:color="auto" w:fill="4472C4"/>
          </w:tcPr>
          <w:p w14:paraId="6A5A107C" w14:textId="77777777" w:rsidR="00F44BA0" w:rsidRPr="00E50683" w:rsidRDefault="00F44BA0" w:rsidP="00B00600">
            <w:pPr>
              <w:rPr>
                <w:color w:val="FFFFFF"/>
              </w:rPr>
            </w:pPr>
            <w:r w:rsidRPr="00E50683">
              <w:rPr>
                <w:rFonts w:cs="Calibri"/>
                <w:b/>
                <w:bCs/>
                <w:color w:val="FFFFFF"/>
              </w:rPr>
              <w:t>Date Completed</w:t>
            </w:r>
          </w:p>
        </w:tc>
        <w:tc>
          <w:tcPr>
            <w:tcW w:w="2599" w:type="dxa"/>
            <w:shd w:val="clear" w:color="auto" w:fill="auto"/>
          </w:tcPr>
          <w:p w14:paraId="1C375D16" w14:textId="77777777" w:rsidR="00F44BA0" w:rsidRDefault="00F44BA0" w:rsidP="00B00600"/>
        </w:tc>
      </w:tr>
    </w:tbl>
    <w:p w14:paraId="285915BE" w14:textId="77777777" w:rsidR="002904CD" w:rsidRDefault="002904CD" w:rsidP="002904CD"/>
    <w:p w14:paraId="4C8E917B" w14:textId="32E5A558" w:rsidR="002904CD" w:rsidRPr="00B00600" w:rsidRDefault="002904CD" w:rsidP="00B00600">
      <w:pPr>
        <w:pStyle w:val="Intense2"/>
        <w:rPr>
          <w:sz w:val="22"/>
          <w:szCs w:val="22"/>
        </w:rPr>
      </w:pPr>
      <w:r w:rsidRPr="00B00600">
        <w:rPr>
          <w:sz w:val="22"/>
          <w:szCs w:val="22"/>
        </w:rPr>
        <w:t xml:space="preserve">Complete sections as </w:t>
      </w:r>
      <w:r w:rsidR="001357BE" w:rsidRPr="00B00600">
        <w:rPr>
          <w:sz w:val="22"/>
          <w:szCs w:val="22"/>
        </w:rPr>
        <w:t xml:space="preserve">appropriate and </w:t>
      </w:r>
      <w:r w:rsidRPr="00B00600">
        <w:rPr>
          <w:sz w:val="22"/>
          <w:szCs w:val="22"/>
        </w:rPr>
        <w:t>relevant for the individual child/young person</w:t>
      </w:r>
      <w:r w:rsidR="001357BE" w:rsidRPr="00B00600">
        <w:rPr>
          <w:sz w:val="22"/>
          <w:szCs w:val="22"/>
        </w:rPr>
        <w:t>.</w:t>
      </w:r>
    </w:p>
    <w:p w14:paraId="19E0F1ED" w14:textId="77777777" w:rsidR="008F2453" w:rsidRDefault="00897F91" w:rsidP="001357BE">
      <w:pPr>
        <w:pStyle w:val="Heading1"/>
      </w:pPr>
      <w:r w:rsidRPr="00F44BA0">
        <w:t xml:space="preserve">Communication </w:t>
      </w:r>
      <w:r w:rsidR="00E64DAA" w:rsidRPr="00F44BA0">
        <w:t>&amp;</w:t>
      </w:r>
      <w:r w:rsidRPr="00F44BA0">
        <w:t xml:space="preserve"> Interaction</w:t>
      </w:r>
      <w:r w:rsidR="0010232D" w:rsidRPr="00F44BA0">
        <w:t xml:space="preserve"> </w:t>
      </w:r>
      <w:r w:rsidR="00E64DAA" w:rsidRPr="00F44BA0">
        <w:t>needs</w:t>
      </w:r>
    </w:p>
    <w:p w14:paraId="5A8E1CB4" w14:textId="77777777" w:rsidR="001357BE" w:rsidRDefault="001357BE" w:rsidP="001357BE"/>
    <w:p w14:paraId="39D8360B" w14:textId="31CE25D8" w:rsidR="001357BE" w:rsidRPr="001357BE" w:rsidRDefault="001357BE" w:rsidP="001357BE">
      <w:pPr>
        <w:sectPr w:rsidR="001357BE" w:rsidRPr="001357BE" w:rsidSect="008B4F69">
          <w:type w:val="continuous"/>
          <w:pgSz w:w="11906" w:h="16838"/>
          <w:pgMar w:top="142" w:right="720" w:bottom="720" w:left="720" w:header="397" w:footer="0" w:gutter="0"/>
          <w:cols w:space="708"/>
          <w:docGrid w:linePitch="360"/>
        </w:sectPr>
      </w:pPr>
    </w:p>
    <w:p w14:paraId="369E0FC0" w14:textId="77777777" w:rsidR="00897F91" w:rsidRPr="00897F91" w:rsidRDefault="00897F91" w:rsidP="002904CD">
      <w:pPr>
        <w:pStyle w:val="Intense2"/>
      </w:pPr>
      <w:r w:rsidRPr="00897F91">
        <w:t xml:space="preserve">Whole </w:t>
      </w:r>
      <w:r w:rsidRPr="00CC2684">
        <w:t xml:space="preserve">School </w:t>
      </w:r>
      <w:r w:rsidR="008F2453" w:rsidRPr="00CC2684">
        <w:t>strategies</w:t>
      </w:r>
      <w:r w:rsidR="00E64DAA">
        <w:t xml:space="preserve"> for communication &amp; interaction needs</w:t>
      </w:r>
    </w:p>
    <w:p w14:paraId="68CF04BA" w14:textId="77777777" w:rsidR="00897F91" w:rsidRDefault="00897F91" w:rsidP="00897F91">
      <w:r>
        <w:rPr>
          <w:rFonts w:ascii="Segoe UI Symbol" w:hAnsi="Segoe UI Symbol" w:cs="Segoe UI Symbol"/>
        </w:rPr>
        <w:t>☐</w:t>
      </w:r>
      <w:r>
        <w:t xml:space="preserve"> There is a current and up to date whole school policy or plan in place for C &amp; I.</w:t>
      </w:r>
    </w:p>
    <w:p w14:paraId="68F53473" w14:textId="77777777" w:rsidR="00897F91" w:rsidRDefault="00897F91" w:rsidP="00897F91">
      <w:r>
        <w:rPr>
          <w:rFonts w:ascii="Segoe UI Symbol" w:hAnsi="Segoe UI Symbol" w:cs="Segoe UI Symbol"/>
        </w:rPr>
        <w:t>☐</w:t>
      </w:r>
      <w:r>
        <w:t xml:space="preserve"> There is a current audit or check of </w:t>
      </w:r>
      <w:r w:rsidR="00371CEC">
        <w:t>teaching staff</w:t>
      </w:r>
      <w:r>
        <w:t xml:space="preserve"> skills with gaps identified, with a plan in place to meet the training needs of </w:t>
      </w:r>
      <w:r w:rsidR="00371CEC">
        <w:t>teaching staff</w:t>
      </w:r>
      <w:r>
        <w:t xml:space="preserve"> where applicable.</w:t>
      </w:r>
    </w:p>
    <w:p w14:paraId="21EA1AA9" w14:textId="77777777" w:rsidR="00897F91" w:rsidRDefault="00897F91" w:rsidP="00897F91">
      <w:r>
        <w:rPr>
          <w:rFonts w:ascii="Segoe UI Symbol" w:hAnsi="Segoe UI Symbol" w:cs="Segoe UI Symbol"/>
        </w:rPr>
        <w:t>☐</w:t>
      </w:r>
      <w:r>
        <w:t xml:space="preserve"> Whole school training/ CPD activities have taken place to raise awareness of C &amp; I.</w:t>
      </w:r>
    </w:p>
    <w:p w14:paraId="2D0D9B0A" w14:textId="77777777" w:rsidR="00897F91" w:rsidRDefault="00897F91" w:rsidP="00897F91">
      <w:r>
        <w:rPr>
          <w:rFonts w:ascii="Segoe UI Symbol" w:hAnsi="Segoe UI Symbol" w:cs="Segoe UI Symbol"/>
        </w:rPr>
        <w:t>☐</w:t>
      </w:r>
      <w:r>
        <w:t xml:space="preserve"> Classrooms and learning spaces are ‘communication friendly’ and are organised to promote and enhance communication and interaction. </w:t>
      </w:r>
    </w:p>
    <w:p w14:paraId="7E0199B5" w14:textId="77777777" w:rsidR="00B668C8" w:rsidRDefault="00B668C8" w:rsidP="00B668C8">
      <w:r>
        <w:rPr>
          <w:rFonts w:ascii="Segoe UI Symbol" w:hAnsi="Segoe UI Symbol" w:cs="Segoe UI Symbol"/>
        </w:rPr>
        <w:t>☐</w:t>
      </w:r>
      <w:r>
        <w:t xml:space="preserve"> All </w:t>
      </w:r>
      <w:r w:rsidR="00371CEC">
        <w:t>teaching staff</w:t>
      </w:r>
      <w:r>
        <w:t xml:space="preserve"> are aware of and refer to Surrey OAP Guidance and the Surrey inclusion and additional needs service offer.</w:t>
      </w:r>
      <w:r w:rsidR="001D4D30">
        <w:t xml:space="preserve"> </w:t>
      </w:r>
    </w:p>
    <w:p w14:paraId="1E72B51C" w14:textId="77777777" w:rsidR="00897F91" w:rsidRPr="00CC2684" w:rsidRDefault="00897F91" w:rsidP="002904CD">
      <w:pPr>
        <w:pStyle w:val="Intense2"/>
      </w:pPr>
      <w:r w:rsidRPr="00CC2684">
        <w:t>Difficulties understanding what is being said</w:t>
      </w:r>
    </w:p>
    <w:p w14:paraId="319AAC7E" w14:textId="77777777" w:rsidR="00897F91" w:rsidRDefault="00897F91" w:rsidP="00897F91">
      <w:r>
        <w:rPr>
          <w:rFonts w:ascii="Segoe UI Symbol" w:hAnsi="Segoe UI Symbol" w:cs="Segoe UI Symbol"/>
        </w:rPr>
        <w:t>☐</w:t>
      </w:r>
      <w:r>
        <w:t xml:space="preserve"> </w:t>
      </w:r>
      <w:r w:rsidR="008B40BC">
        <w:t xml:space="preserve">Hearing </w:t>
      </w:r>
      <w:r w:rsidR="00CC2684">
        <w:t>has been tested and a</w:t>
      </w:r>
      <w:r w:rsidR="008F2453">
        <w:t>ppropriate measures put in place</w:t>
      </w:r>
      <w:r w:rsidR="008B40BC">
        <w:t xml:space="preserve"> where relevant.</w:t>
      </w:r>
    </w:p>
    <w:p w14:paraId="15D835E4" w14:textId="77777777" w:rsidR="00897F91" w:rsidRDefault="00897F91" w:rsidP="00897F91">
      <w:r>
        <w:rPr>
          <w:rFonts w:ascii="Segoe UI Symbol" w:hAnsi="Segoe UI Symbol" w:cs="Segoe UI Symbol"/>
        </w:rPr>
        <w:t>☐</w:t>
      </w:r>
      <w:r>
        <w:t xml:space="preserve"> </w:t>
      </w:r>
      <w:r w:rsidR="00CC2684">
        <w:t>C</w:t>
      </w:r>
      <w:r>
        <w:t>hild</w:t>
      </w:r>
      <w:r w:rsidR="00CC2684">
        <w:t>/young person’s</w:t>
      </w:r>
      <w:r>
        <w:t xml:space="preserve"> attention </w:t>
      </w:r>
      <w:r w:rsidR="00CC2684">
        <w:t xml:space="preserve">is gained </w:t>
      </w:r>
      <w:r>
        <w:t xml:space="preserve">before talking to them (e.g., </w:t>
      </w:r>
      <w:r w:rsidR="008F2453">
        <w:t>cue them in with</w:t>
      </w:r>
      <w:r>
        <w:t xml:space="preserve"> their name</w:t>
      </w:r>
      <w:r w:rsidR="00F44BA0">
        <w:t>).</w:t>
      </w:r>
    </w:p>
    <w:p w14:paraId="229836AF" w14:textId="77777777" w:rsidR="00897F91" w:rsidRDefault="00897F91" w:rsidP="00897F91">
      <w:r>
        <w:rPr>
          <w:rFonts w:ascii="Segoe UI Symbol" w:hAnsi="Segoe UI Symbol" w:cs="Segoe UI Symbol"/>
        </w:rPr>
        <w:t>☐</w:t>
      </w:r>
      <w:r w:rsidR="00CC2684">
        <w:t xml:space="preserve"> I</w:t>
      </w:r>
      <w:r>
        <w:t>nformation carrying words</w:t>
      </w:r>
      <w:r w:rsidR="008B40BC">
        <w:t xml:space="preserve"> </w:t>
      </w:r>
      <w:r w:rsidR="00CC2684">
        <w:t>are understood by the teaching staff who</w:t>
      </w:r>
      <w:r w:rsidR="008B40BC">
        <w:t xml:space="preserve"> adapt communication to the child</w:t>
      </w:r>
      <w:r w:rsidR="00CC2684">
        <w:t>/young person’s</w:t>
      </w:r>
      <w:r w:rsidR="008B40BC">
        <w:t xml:space="preserve"> needs </w:t>
      </w:r>
      <w:r>
        <w:t>when giving instructions.</w:t>
      </w:r>
    </w:p>
    <w:p w14:paraId="44769CA8" w14:textId="77777777" w:rsidR="00897F91" w:rsidRDefault="00897F91" w:rsidP="00897F91">
      <w:r>
        <w:rPr>
          <w:rFonts w:ascii="Segoe UI Symbol" w:hAnsi="Segoe UI Symbol" w:cs="Segoe UI Symbol"/>
        </w:rPr>
        <w:t>☐</w:t>
      </w:r>
      <w:r>
        <w:t xml:space="preserve"> </w:t>
      </w:r>
      <w:r w:rsidR="008B40BC">
        <w:t>V</w:t>
      </w:r>
      <w:r>
        <w:t xml:space="preserve">isual prompts </w:t>
      </w:r>
      <w:r w:rsidR="00CC2684">
        <w:t xml:space="preserve">are in place and used </w:t>
      </w:r>
      <w:r>
        <w:t>to support language including key vocabulary, now and next, visual timetables, gesture</w:t>
      </w:r>
      <w:r w:rsidR="00CC2684">
        <w:t xml:space="preserve"> and</w:t>
      </w:r>
      <w:r>
        <w:t xml:space="preserve"> signing</w:t>
      </w:r>
      <w:r w:rsidR="008B40BC">
        <w:t>.</w:t>
      </w:r>
    </w:p>
    <w:p w14:paraId="1564C501" w14:textId="77777777" w:rsidR="00897F91" w:rsidRDefault="00897F91" w:rsidP="00897F91">
      <w:r>
        <w:rPr>
          <w:rFonts w:ascii="Segoe UI Symbol" w:hAnsi="Segoe UI Symbol" w:cs="Segoe UI Symbol"/>
        </w:rPr>
        <w:t>☐</w:t>
      </w:r>
      <w:r>
        <w:t xml:space="preserve"> </w:t>
      </w:r>
      <w:r w:rsidR="00CC2684">
        <w:t>E</w:t>
      </w:r>
      <w:r>
        <w:t xml:space="preserve">xtra time </w:t>
      </w:r>
      <w:r w:rsidR="00CC2684">
        <w:t xml:space="preserve">is allowed for </w:t>
      </w:r>
      <w:r>
        <w:t>process</w:t>
      </w:r>
      <w:r w:rsidR="00CC2684">
        <w:t>ing</w:t>
      </w:r>
      <w:r>
        <w:t xml:space="preserve"> what has been said (10 seconds).</w:t>
      </w:r>
    </w:p>
    <w:p w14:paraId="55E68763" w14:textId="77777777" w:rsidR="00897F91" w:rsidRDefault="00897F91" w:rsidP="00897F91">
      <w:r>
        <w:rPr>
          <w:rFonts w:ascii="Segoe UI Symbol" w:hAnsi="Segoe UI Symbol" w:cs="Segoe UI Symbol"/>
        </w:rPr>
        <w:t>☐</w:t>
      </w:r>
      <w:r>
        <w:t xml:space="preserve"> </w:t>
      </w:r>
      <w:r w:rsidR="008B40BC">
        <w:t>I</w:t>
      </w:r>
      <w:r>
        <w:t xml:space="preserve">nstructions or requests, if not understood, </w:t>
      </w:r>
      <w:r w:rsidR="008B40BC">
        <w:t xml:space="preserve">are </w:t>
      </w:r>
      <w:r>
        <w:t>simplified and additional visuals used to support.</w:t>
      </w:r>
    </w:p>
    <w:p w14:paraId="07E4BA82" w14:textId="65667E72" w:rsidR="001D4D30" w:rsidRDefault="00897F91" w:rsidP="00897F91">
      <w:r>
        <w:rPr>
          <w:rFonts w:ascii="Segoe UI Symbol" w:hAnsi="Segoe UI Symbol" w:cs="Segoe UI Symbol"/>
        </w:rPr>
        <w:t>☐</w:t>
      </w:r>
      <w:r>
        <w:t xml:space="preserve"> </w:t>
      </w:r>
      <w:r w:rsidR="008B40BC">
        <w:t>U</w:t>
      </w:r>
      <w:r>
        <w:t xml:space="preserve">nderstanding </w:t>
      </w:r>
      <w:r w:rsidR="008B40BC">
        <w:t xml:space="preserve">is </w:t>
      </w:r>
      <w:r>
        <w:t>checked by getting child</w:t>
      </w:r>
      <w:r w:rsidR="00CC2684">
        <w:t>/</w:t>
      </w:r>
      <w:r>
        <w:t>young person to feedback or by asking questions.</w:t>
      </w:r>
    </w:p>
    <w:p w14:paraId="6CD3C306" w14:textId="77777777" w:rsidR="00897F91" w:rsidRDefault="00897F91" w:rsidP="00897F91">
      <w:r>
        <w:rPr>
          <w:rFonts w:ascii="Segoe UI Symbol" w:hAnsi="Segoe UI Symbol" w:cs="Segoe UI Symbol"/>
        </w:rPr>
        <w:t>☐</w:t>
      </w:r>
      <w:r>
        <w:t xml:space="preserve"> </w:t>
      </w:r>
      <w:r w:rsidR="008B40BC">
        <w:t>D</w:t>
      </w:r>
      <w:r>
        <w:t xml:space="preserve">istractions </w:t>
      </w:r>
      <w:r w:rsidR="008B40BC">
        <w:t>are</w:t>
      </w:r>
      <w:r>
        <w:t xml:space="preserve"> limited</w:t>
      </w:r>
      <w:r w:rsidR="00CC2684">
        <w:t xml:space="preserve"> within the learning space.</w:t>
      </w:r>
    </w:p>
    <w:p w14:paraId="12EDA70E" w14:textId="77777777" w:rsidR="00897F91" w:rsidRDefault="00897F91" w:rsidP="00897F91">
      <w:r>
        <w:rPr>
          <w:rFonts w:ascii="Segoe UI Symbol" w:hAnsi="Segoe UI Symbol" w:cs="Segoe UI Symbol"/>
        </w:rPr>
        <w:t>☐</w:t>
      </w:r>
      <w:r>
        <w:t xml:space="preserve"> </w:t>
      </w:r>
      <w:r w:rsidR="008B40BC">
        <w:t>T</w:t>
      </w:r>
      <w:r>
        <w:t xml:space="preserve">opic vocabulary </w:t>
      </w:r>
      <w:r w:rsidR="00CC2684">
        <w:t>is</w:t>
      </w:r>
      <w:r>
        <w:t xml:space="preserve"> pre-taught.</w:t>
      </w:r>
    </w:p>
    <w:p w14:paraId="422E90E3" w14:textId="2FE99701" w:rsidR="00897F91" w:rsidRDefault="00897F91" w:rsidP="00897F91">
      <w:r>
        <w:rPr>
          <w:rFonts w:ascii="Segoe UI Symbol" w:hAnsi="Segoe UI Symbol" w:cs="Segoe UI Symbol"/>
        </w:rPr>
        <w:t>☐</w:t>
      </w:r>
      <w:r>
        <w:t xml:space="preserve"> </w:t>
      </w:r>
      <w:r w:rsidR="008B40BC">
        <w:t>The</w:t>
      </w:r>
      <w:r>
        <w:t xml:space="preserve"> class team reduce</w:t>
      </w:r>
      <w:r w:rsidR="00CC2684">
        <w:t>s</w:t>
      </w:r>
      <w:r>
        <w:t xml:space="preserve"> use of sarcasm (words and body language match) and idioms (“it’s raining a lot” rather than “it is raining cats and dogs”</w:t>
      </w:r>
      <w:r w:rsidR="00F44BA0">
        <w:t xml:space="preserve">). </w:t>
      </w:r>
      <w:r w:rsidR="008B40BC">
        <w:t>E</w:t>
      </w:r>
      <w:r>
        <w:t>xplicitly teach where these occur</w:t>
      </w:r>
      <w:r w:rsidR="001357BE">
        <w:t xml:space="preserve"> in learning activity.</w:t>
      </w:r>
    </w:p>
    <w:p w14:paraId="0F793547" w14:textId="77777777" w:rsidR="00897F91" w:rsidRDefault="00897F91" w:rsidP="002904CD">
      <w:pPr>
        <w:pStyle w:val="Intense2"/>
      </w:pPr>
      <w:r>
        <w:t>Difficulties saying what they want to</w:t>
      </w:r>
      <w:r w:rsidR="00251C8E">
        <w:t>, or d</w:t>
      </w:r>
      <w:r w:rsidR="00CC2684">
        <w:t xml:space="preserve">ifficulty </w:t>
      </w:r>
      <w:r>
        <w:t>being understood</w:t>
      </w:r>
    </w:p>
    <w:p w14:paraId="37FD8BFB" w14:textId="77777777" w:rsidR="00897F91" w:rsidRDefault="00897F91" w:rsidP="00897F91">
      <w:r>
        <w:rPr>
          <w:rFonts w:ascii="Segoe UI Symbol" w:hAnsi="Segoe UI Symbol" w:cs="Segoe UI Symbol"/>
        </w:rPr>
        <w:t>☐</w:t>
      </w:r>
      <w:r>
        <w:t xml:space="preserve"> </w:t>
      </w:r>
      <w:r w:rsidR="008B40BC">
        <w:t>Sufficient</w:t>
      </w:r>
      <w:r>
        <w:t xml:space="preserve"> time </w:t>
      </w:r>
      <w:r w:rsidR="008B40BC">
        <w:t xml:space="preserve">is allowed </w:t>
      </w:r>
      <w:r>
        <w:t>for the child to find the words they want to say.</w:t>
      </w:r>
    </w:p>
    <w:p w14:paraId="14EFF5F3" w14:textId="77777777" w:rsidR="00897F91" w:rsidRDefault="00897F91" w:rsidP="00897F91">
      <w:r>
        <w:rPr>
          <w:rFonts w:ascii="Segoe UI Symbol" w:hAnsi="Segoe UI Symbol" w:cs="Segoe UI Symbol"/>
        </w:rPr>
        <w:t>☐</w:t>
      </w:r>
      <w:r>
        <w:t xml:space="preserve"> </w:t>
      </w:r>
      <w:r w:rsidR="008B40BC">
        <w:t>T</w:t>
      </w:r>
      <w:r>
        <w:t>here are opportunities for practising language that can be predictable e.g., circle time, news, group time.</w:t>
      </w:r>
    </w:p>
    <w:p w14:paraId="54BB35FB" w14:textId="77777777" w:rsidR="00897F91" w:rsidRDefault="00897F91" w:rsidP="00897F91">
      <w:r>
        <w:rPr>
          <w:rFonts w:ascii="Segoe UI Symbol" w:hAnsi="Segoe UI Symbol" w:cs="Segoe UI Symbol"/>
        </w:rPr>
        <w:t>☐</w:t>
      </w:r>
      <w:r>
        <w:t xml:space="preserve"> </w:t>
      </w:r>
      <w:r w:rsidR="008B40BC">
        <w:t>Teaching staff</w:t>
      </w:r>
      <w:r>
        <w:t xml:space="preserve"> repeat back what has been said to either</w:t>
      </w:r>
      <w:r w:rsidR="009C49C5">
        <w:t xml:space="preserve"> </w:t>
      </w:r>
      <w:r>
        <w:t>expand the sentence</w:t>
      </w:r>
      <w:r w:rsidR="009C49C5">
        <w:t>,</w:t>
      </w:r>
      <w:r>
        <w:t xml:space="preserve"> complexity or length</w:t>
      </w:r>
      <w:r w:rsidR="009C49C5">
        <w:t>;</w:t>
      </w:r>
      <w:r>
        <w:t xml:space="preserve"> add a different vocabulary word</w:t>
      </w:r>
      <w:r w:rsidR="009C49C5">
        <w:t>,</w:t>
      </w:r>
      <w:r>
        <w:t xml:space="preserve"> or </w:t>
      </w:r>
      <w:r w:rsidR="009C49C5">
        <w:t xml:space="preserve">model </w:t>
      </w:r>
      <w:r>
        <w:t>correct grammar.</w:t>
      </w:r>
    </w:p>
    <w:p w14:paraId="2D12BBB2" w14:textId="77777777" w:rsidR="00897F91" w:rsidRDefault="00897F91" w:rsidP="00897F91">
      <w:r>
        <w:rPr>
          <w:rFonts w:ascii="Segoe UI Symbol" w:hAnsi="Segoe UI Symbol" w:cs="Segoe UI Symbol"/>
        </w:rPr>
        <w:t>☐</w:t>
      </w:r>
      <w:r>
        <w:t xml:space="preserve"> </w:t>
      </w:r>
      <w:r w:rsidR="008B40BC">
        <w:t>T</w:t>
      </w:r>
      <w:r>
        <w:t xml:space="preserve">alking </w:t>
      </w:r>
      <w:r w:rsidR="008B40BC">
        <w:t>is encouraged by</w:t>
      </w:r>
      <w:r>
        <w:t xml:space="preserve"> commenting and giving choices rather than questioning.</w:t>
      </w:r>
    </w:p>
    <w:p w14:paraId="42B76984" w14:textId="77777777" w:rsidR="00897F91" w:rsidRDefault="00897F91" w:rsidP="00897F91">
      <w:r>
        <w:rPr>
          <w:rFonts w:ascii="Segoe UI Symbol" w:hAnsi="Segoe UI Symbol" w:cs="Segoe UI Symbol"/>
        </w:rPr>
        <w:t>☐</w:t>
      </w:r>
      <w:r>
        <w:t xml:space="preserve"> </w:t>
      </w:r>
      <w:r w:rsidR="008B40BC">
        <w:t>A</w:t>
      </w:r>
      <w:r>
        <w:t>lternative methods of communication</w:t>
      </w:r>
      <w:r w:rsidR="008B40BC">
        <w:t xml:space="preserve"> are in place as needed</w:t>
      </w:r>
      <w:r>
        <w:t xml:space="preserve"> </w:t>
      </w:r>
      <w:r w:rsidR="009C49C5">
        <w:t xml:space="preserve">to support with getting message across </w:t>
      </w:r>
      <w:r>
        <w:t>e.g., signing and picture exchanges</w:t>
      </w:r>
      <w:r w:rsidR="009C49C5">
        <w:t>.</w:t>
      </w:r>
    </w:p>
    <w:p w14:paraId="1157BC3B" w14:textId="4A131A46" w:rsidR="0010232D" w:rsidRDefault="00897F91" w:rsidP="001D4D30">
      <w:pPr>
        <w:sectPr w:rsidR="0010232D" w:rsidSect="0010232D">
          <w:type w:val="continuous"/>
          <w:pgSz w:w="11906" w:h="16838"/>
          <w:pgMar w:top="720" w:right="720" w:bottom="720" w:left="720" w:header="708" w:footer="708" w:gutter="0"/>
          <w:cols w:num="2" w:space="708"/>
          <w:docGrid w:linePitch="360"/>
        </w:sectPr>
      </w:pPr>
      <w:r>
        <w:t xml:space="preserve"> </w:t>
      </w:r>
      <w:r>
        <w:rPr>
          <w:rFonts w:ascii="Segoe UI Symbol" w:hAnsi="Segoe UI Symbol" w:cs="Segoe UI Symbol"/>
        </w:rPr>
        <w:t>☐</w:t>
      </w:r>
      <w:r>
        <w:t xml:space="preserve"> Where the difficulty is with speech and/or fluency class teams</w:t>
      </w:r>
      <w:r w:rsidR="008B40BC">
        <w:t xml:space="preserve"> are</w:t>
      </w:r>
      <w:r>
        <w:t xml:space="preserve"> reassuring and honest about what they understand. </w:t>
      </w:r>
      <w:r w:rsidR="008B40BC">
        <w:t>Understanding is checked by asking the child/young person to</w:t>
      </w:r>
      <w:r>
        <w:t xml:space="preserve"> repeat back part of the message that they did understand and ask to repeat or draw; act out or gesture </w:t>
      </w:r>
      <w:r w:rsidR="00CC2684">
        <w:t>to</w:t>
      </w:r>
      <w:r>
        <w:t xml:space="preserve"> model the words to make that message successful.</w:t>
      </w:r>
    </w:p>
    <w:p w14:paraId="6DDCDDA7" w14:textId="77777777" w:rsidR="0010232D" w:rsidRDefault="0010232D" w:rsidP="001357BE">
      <w:pPr>
        <w:pStyle w:val="Heading1"/>
      </w:pPr>
      <w:bookmarkStart w:id="1" w:name="_Cognition_&amp;_Learning"/>
      <w:bookmarkEnd w:id="1"/>
      <w:r w:rsidRPr="008F2453">
        <w:lastRenderedPageBreak/>
        <w:t>Co</w:t>
      </w:r>
      <w:r>
        <w:t xml:space="preserve">gnition </w:t>
      </w:r>
      <w:r w:rsidR="00E94393">
        <w:t>&amp;</w:t>
      </w:r>
      <w:r>
        <w:t xml:space="preserve"> Learning</w:t>
      </w:r>
      <w:r w:rsidR="00E94393">
        <w:t xml:space="preserve"> needs</w:t>
      </w:r>
    </w:p>
    <w:p w14:paraId="13F22400" w14:textId="77777777" w:rsidR="001357BE" w:rsidRPr="001357BE" w:rsidRDefault="001357BE" w:rsidP="001357BE"/>
    <w:p w14:paraId="4D302EAD" w14:textId="77777777" w:rsidR="00E94393" w:rsidRDefault="00E94393" w:rsidP="002904CD">
      <w:pPr>
        <w:pStyle w:val="Intense2"/>
        <w:sectPr w:rsidR="00E94393" w:rsidSect="008B4F69">
          <w:pgSz w:w="11906" w:h="16838"/>
          <w:pgMar w:top="720" w:right="720" w:bottom="720" w:left="720" w:header="397" w:footer="397" w:gutter="0"/>
          <w:cols w:space="708"/>
          <w:docGrid w:linePitch="360"/>
        </w:sectPr>
      </w:pPr>
    </w:p>
    <w:p w14:paraId="4C7B88F9" w14:textId="77777777" w:rsidR="0010232D" w:rsidRPr="002904CD" w:rsidRDefault="0010232D" w:rsidP="002904CD">
      <w:pPr>
        <w:pStyle w:val="Intense2"/>
      </w:pPr>
      <w:r w:rsidRPr="002904CD">
        <w:t>Whole School strategies</w:t>
      </w:r>
      <w:r w:rsidR="00E94393" w:rsidRPr="002904CD">
        <w:t xml:space="preserve"> for cognition &amp; learning needs</w:t>
      </w:r>
    </w:p>
    <w:p w14:paraId="3A42A867" w14:textId="77777777" w:rsidR="00B668C8" w:rsidRDefault="00B668C8" w:rsidP="0010232D">
      <w:pPr>
        <w:rPr>
          <w:rStyle w:val="eop"/>
          <w:rFonts w:cs="Calibri"/>
          <w:color w:val="000000"/>
          <w:shd w:val="clear" w:color="auto" w:fill="FFFFFF"/>
        </w:rPr>
      </w:pPr>
      <w:r>
        <w:rPr>
          <w:rFonts w:ascii="Segoe UI Symbol" w:hAnsi="Segoe UI Symbol" w:cs="Segoe UI Symbol"/>
        </w:rPr>
        <w:t>☐</w:t>
      </w:r>
      <w:r>
        <w:t xml:space="preserve"> </w:t>
      </w:r>
      <w:r>
        <w:rPr>
          <w:rStyle w:val="normaltextrun"/>
          <w:rFonts w:cs="Calibri"/>
          <w:color w:val="000000"/>
          <w:shd w:val="clear" w:color="auto" w:fill="FFFFFF"/>
        </w:rPr>
        <w:t xml:space="preserve">All </w:t>
      </w:r>
      <w:r w:rsidR="00371CEC">
        <w:rPr>
          <w:rStyle w:val="normaltextrun"/>
          <w:rFonts w:cs="Calibri"/>
          <w:color w:val="000000"/>
          <w:shd w:val="clear" w:color="auto" w:fill="FFFFFF"/>
        </w:rPr>
        <w:t>teaching staff</w:t>
      </w:r>
      <w:r>
        <w:rPr>
          <w:rStyle w:val="normaltextrun"/>
          <w:rFonts w:cs="Calibri"/>
          <w:color w:val="000000"/>
          <w:shd w:val="clear" w:color="auto" w:fill="FFFFFF"/>
        </w:rPr>
        <w:t xml:space="preserve"> </w:t>
      </w:r>
      <w:r w:rsidR="009C49C5">
        <w:rPr>
          <w:rStyle w:val="normaltextrun"/>
          <w:rFonts w:cs="Calibri"/>
          <w:color w:val="000000"/>
          <w:shd w:val="clear" w:color="auto" w:fill="FFFFFF"/>
        </w:rPr>
        <w:t>are aware</w:t>
      </w:r>
      <w:r>
        <w:rPr>
          <w:rStyle w:val="normaltextrun"/>
          <w:rFonts w:cs="Calibri"/>
          <w:color w:val="000000"/>
          <w:shd w:val="clear" w:color="auto" w:fill="FFFFFF"/>
        </w:rPr>
        <w:t xml:space="preserve"> of the principles of assessment through teaching and evidence-based approaches to intervention.</w:t>
      </w:r>
      <w:r>
        <w:rPr>
          <w:rStyle w:val="eop"/>
          <w:rFonts w:cs="Calibri"/>
          <w:color w:val="000000"/>
          <w:shd w:val="clear" w:color="auto" w:fill="FFFFFF"/>
        </w:rPr>
        <w:t> </w:t>
      </w:r>
    </w:p>
    <w:p w14:paraId="2A433922" w14:textId="77777777" w:rsidR="00B668C8" w:rsidRDefault="00B668C8" w:rsidP="00B668C8">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Whole school training/ CPD activities have taken place to raise awareness of cognition and learning</w:t>
      </w:r>
      <w:r w:rsidR="009C49C5">
        <w:rPr>
          <w:rStyle w:val="normaltextrun"/>
          <w:rFonts w:ascii="Calibri" w:hAnsi="Calibri" w:cs="Calibri"/>
          <w:sz w:val="22"/>
          <w:szCs w:val="22"/>
        </w:rPr>
        <w:t xml:space="preserve"> difficulties and strategies</w:t>
      </w:r>
      <w:r>
        <w:rPr>
          <w:rStyle w:val="normaltextrun"/>
          <w:rFonts w:ascii="Calibri" w:hAnsi="Calibri" w:cs="Calibri"/>
          <w:sz w:val="22"/>
          <w:szCs w:val="22"/>
        </w:rPr>
        <w:t>.</w:t>
      </w:r>
      <w:r>
        <w:rPr>
          <w:rStyle w:val="eop"/>
          <w:rFonts w:ascii="Calibri" w:hAnsi="Calibri" w:cs="Calibri"/>
          <w:sz w:val="22"/>
          <w:szCs w:val="22"/>
        </w:rPr>
        <w:t> </w:t>
      </w:r>
    </w:p>
    <w:p w14:paraId="6FF38C4A" w14:textId="77777777" w:rsidR="00B668C8" w:rsidRDefault="00B668C8" w:rsidP="00B668C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59E2E6" w14:textId="77777777" w:rsidR="00B668C8" w:rsidRDefault="00B668C8" w:rsidP="00B668C8">
      <w:pPr>
        <w:pStyle w:val="paragraph"/>
        <w:spacing w:before="0" w:beforeAutospacing="0" w:after="0" w:afterAutospacing="0"/>
        <w:textAlignment w:val="baseline"/>
        <w:rPr>
          <w:rStyle w:val="scxw229737100"/>
          <w:rFonts w:ascii="Calibri" w:hAnsi="Calibri" w:cs="Calibri"/>
          <w:sz w:val="22"/>
          <w:szCs w:val="22"/>
        </w:rPr>
      </w:pPr>
      <w:r>
        <w:rPr>
          <w:rStyle w:val="normaltextrun"/>
          <w:rFonts w:ascii="Calibri" w:hAnsi="Calibri" w:cs="Calibri"/>
          <w:sz w:val="22"/>
          <w:szCs w:val="22"/>
        </w:rPr>
        <w:t> </w:t>
      </w: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normaltextrun"/>
          <w:rFonts w:ascii="Calibri" w:hAnsi="Calibri" w:cs="Calibri"/>
          <w:sz w:val="22"/>
          <w:szCs w:val="22"/>
        </w:rPr>
        <w:t xml:space="preserve"> </w:t>
      </w:r>
      <w:r>
        <w:rPr>
          <w:rStyle w:val="contentcontrolboundarysink"/>
          <w:rFonts w:ascii="Calibri" w:hAnsi="Calibri" w:cs="Calibri"/>
          <w:sz w:val="22"/>
          <w:szCs w:val="22"/>
        </w:rPr>
        <w:t>​</w:t>
      </w:r>
      <w:r>
        <w:rPr>
          <w:rStyle w:val="normaltextrun"/>
          <w:rFonts w:ascii="Calibri" w:hAnsi="Calibri" w:cs="Calibri"/>
          <w:sz w:val="22"/>
          <w:szCs w:val="22"/>
        </w:rPr>
        <w:t xml:space="preserve">All </w:t>
      </w:r>
      <w:r w:rsidR="00371CEC">
        <w:rPr>
          <w:rStyle w:val="normaltextrun"/>
          <w:rFonts w:ascii="Calibri" w:hAnsi="Calibri" w:cs="Calibri"/>
          <w:sz w:val="22"/>
          <w:szCs w:val="22"/>
        </w:rPr>
        <w:t>teaching staff</w:t>
      </w:r>
      <w:r>
        <w:rPr>
          <w:rStyle w:val="normaltextrun"/>
          <w:rFonts w:ascii="Calibri" w:hAnsi="Calibri" w:cs="Calibri"/>
          <w:sz w:val="22"/>
          <w:szCs w:val="22"/>
        </w:rPr>
        <w:t xml:space="preserve"> are aware of and refer to OAP Guidance and the Inclusion and Additional Needs Schools Service Offer</w:t>
      </w:r>
      <w:r>
        <w:rPr>
          <w:rStyle w:val="scxw229737100"/>
          <w:rFonts w:ascii="Calibri" w:hAnsi="Calibri" w:cs="Calibri"/>
          <w:sz w:val="22"/>
          <w:szCs w:val="22"/>
        </w:rPr>
        <w:t>.</w:t>
      </w:r>
      <w:r w:rsidR="009C49C5">
        <w:rPr>
          <w:rStyle w:val="scxw229737100"/>
          <w:rFonts w:ascii="Calibri" w:hAnsi="Calibri" w:cs="Calibri"/>
          <w:sz w:val="22"/>
          <w:szCs w:val="22"/>
        </w:rPr>
        <w:t xml:space="preserve"> </w:t>
      </w:r>
    </w:p>
    <w:p w14:paraId="08B04041" w14:textId="77777777" w:rsidR="002904CD" w:rsidRDefault="002904CD" w:rsidP="00B668C8">
      <w:pPr>
        <w:pStyle w:val="paragraph"/>
        <w:spacing w:before="0" w:beforeAutospacing="0" w:after="0" w:afterAutospacing="0"/>
        <w:textAlignment w:val="baseline"/>
        <w:rPr>
          <w:rFonts w:ascii="Segoe UI" w:hAnsi="Segoe UI" w:cs="Segoe UI"/>
          <w:sz w:val="18"/>
          <w:szCs w:val="18"/>
        </w:rPr>
      </w:pPr>
    </w:p>
    <w:p w14:paraId="2C6280AD" w14:textId="77777777" w:rsidR="0010232D" w:rsidRPr="00CC2684" w:rsidRDefault="00B668C8" w:rsidP="002904CD">
      <w:pPr>
        <w:pStyle w:val="Intense2"/>
      </w:pPr>
      <w:r w:rsidRPr="00CC2684">
        <w:t xml:space="preserve">Attention and </w:t>
      </w:r>
      <w:r w:rsidRPr="002904CD">
        <w:t>listening</w:t>
      </w:r>
      <w:r w:rsidRPr="00CC2684">
        <w:t xml:space="preserve"> difficulties</w:t>
      </w:r>
    </w:p>
    <w:p w14:paraId="59EF2EB5" w14:textId="77777777" w:rsidR="00B668C8" w:rsidRDefault="00B668C8" w:rsidP="00B668C8">
      <w:pPr>
        <w:pStyle w:val="paragraph"/>
        <w:spacing w:before="0" w:beforeAutospacing="0" w:after="240" w:afterAutospacing="0"/>
        <w:textAlignment w:val="baseline"/>
        <w:rPr>
          <w:rStyle w:val="normaltextrun"/>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C</w:t>
      </w:r>
      <w:r>
        <w:rPr>
          <w:rStyle w:val="normaltextrun"/>
          <w:rFonts w:ascii="Calibri" w:hAnsi="Calibri" w:cs="Calibri"/>
          <w:sz w:val="22"/>
          <w:szCs w:val="22"/>
        </w:rPr>
        <w:t xml:space="preserve">lass team </w:t>
      </w:r>
      <w:r w:rsidR="00C268B3">
        <w:rPr>
          <w:rStyle w:val="normaltextrun"/>
          <w:rFonts w:ascii="Calibri" w:hAnsi="Calibri" w:cs="Calibri"/>
          <w:sz w:val="22"/>
          <w:szCs w:val="22"/>
        </w:rPr>
        <w:t xml:space="preserve">are </w:t>
      </w:r>
      <w:r>
        <w:rPr>
          <w:rStyle w:val="normaltextrun"/>
          <w:rFonts w:ascii="Calibri" w:hAnsi="Calibri" w:cs="Calibri"/>
          <w:sz w:val="22"/>
          <w:szCs w:val="22"/>
        </w:rPr>
        <w:t xml:space="preserve">aware of times of the day that may be more difficult, </w:t>
      </w:r>
      <w:r w:rsidR="00C268B3">
        <w:rPr>
          <w:rStyle w:val="normaltextrun"/>
          <w:rFonts w:ascii="Calibri" w:hAnsi="Calibri" w:cs="Calibri"/>
          <w:sz w:val="22"/>
          <w:szCs w:val="22"/>
        </w:rPr>
        <w:t>and</w:t>
      </w:r>
      <w:r>
        <w:rPr>
          <w:rStyle w:val="normaltextrun"/>
          <w:rFonts w:ascii="Calibri" w:hAnsi="Calibri" w:cs="Calibri"/>
          <w:sz w:val="22"/>
          <w:szCs w:val="22"/>
        </w:rPr>
        <w:t xml:space="preserve"> necessary adjustments </w:t>
      </w:r>
      <w:r w:rsidR="00C268B3">
        <w:rPr>
          <w:rStyle w:val="normaltextrun"/>
          <w:rFonts w:ascii="Calibri" w:hAnsi="Calibri" w:cs="Calibri"/>
          <w:sz w:val="22"/>
          <w:szCs w:val="22"/>
        </w:rPr>
        <w:t xml:space="preserve">are </w:t>
      </w:r>
      <w:r>
        <w:rPr>
          <w:rStyle w:val="normaltextrun"/>
          <w:rFonts w:ascii="Calibri" w:hAnsi="Calibri" w:cs="Calibri"/>
          <w:sz w:val="22"/>
          <w:szCs w:val="22"/>
        </w:rPr>
        <w:t>made</w:t>
      </w:r>
      <w:r w:rsidR="00C268B3">
        <w:rPr>
          <w:rStyle w:val="normaltextrun"/>
          <w:rFonts w:ascii="Calibri" w:hAnsi="Calibri" w:cs="Calibri"/>
          <w:sz w:val="22"/>
          <w:szCs w:val="22"/>
        </w:rPr>
        <w:t>. Where possible pre-emptive action is taken.</w:t>
      </w:r>
    </w:p>
    <w:p w14:paraId="47DFC8FE" w14:textId="77777777" w:rsidR="00C268B3" w:rsidRDefault="00C268B3" w:rsidP="00C268B3">
      <w:pPr>
        <w:pStyle w:val="paragraph"/>
        <w:spacing w:before="240" w:beforeAutospacing="0" w:after="240" w:afterAutospacing="0"/>
        <w:textAlignment w:val="baseline"/>
        <w:rPr>
          <w:rFonts w:ascii="Segoe UI" w:hAnsi="Segoe UI" w:cs="Segoe UI"/>
          <w:sz w:val="18"/>
          <w:szCs w:val="18"/>
        </w:rPr>
      </w:pP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There is differentiation of teaching and resources as appropriate to the learners’ level and not their chronological age. </w:t>
      </w:r>
    </w:p>
    <w:p w14:paraId="6F2EA00C"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B</w:t>
      </w:r>
      <w:r>
        <w:rPr>
          <w:rStyle w:val="normaltextrun"/>
          <w:rFonts w:ascii="Calibri" w:hAnsi="Calibri" w:cs="Calibri"/>
          <w:sz w:val="22"/>
          <w:szCs w:val="22"/>
        </w:rPr>
        <w:t xml:space="preserve">ackground noise </w:t>
      </w:r>
      <w:r w:rsidR="00C268B3">
        <w:rPr>
          <w:rStyle w:val="normaltextrun"/>
          <w:rFonts w:ascii="Calibri" w:hAnsi="Calibri" w:cs="Calibri"/>
          <w:sz w:val="22"/>
          <w:szCs w:val="22"/>
        </w:rPr>
        <w:t xml:space="preserve">is </w:t>
      </w:r>
      <w:r>
        <w:rPr>
          <w:rStyle w:val="normaltextrun"/>
          <w:rFonts w:ascii="Calibri" w:hAnsi="Calibri" w:cs="Calibri"/>
          <w:sz w:val="22"/>
          <w:szCs w:val="22"/>
        </w:rPr>
        <w:t>reduced e.g., keep classroom door closed so that there are no competing noises.</w:t>
      </w:r>
      <w:r>
        <w:rPr>
          <w:rStyle w:val="eop"/>
          <w:rFonts w:ascii="Calibri" w:hAnsi="Calibri" w:cs="Calibri"/>
          <w:sz w:val="22"/>
          <w:szCs w:val="22"/>
        </w:rPr>
        <w:t> </w:t>
      </w:r>
    </w:p>
    <w:p w14:paraId="6ABEDC26"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 xml:space="preserve">☐ </w:t>
      </w:r>
      <w:r>
        <w:rPr>
          <w:rStyle w:val="contentcontrolboundarysink"/>
          <w:rFonts w:ascii="Calibri" w:hAnsi="Calibri" w:cs="Calibri"/>
          <w:sz w:val="22"/>
          <w:szCs w:val="22"/>
        </w:rPr>
        <w:t>​</w:t>
      </w:r>
      <w:r w:rsidR="005626EF">
        <w:rPr>
          <w:rStyle w:val="contentcontrolboundarysink"/>
          <w:rFonts w:ascii="Calibri" w:hAnsi="Calibri" w:cs="Calibri"/>
          <w:sz w:val="22"/>
          <w:szCs w:val="22"/>
        </w:rPr>
        <w:t>C</w:t>
      </w:r>
      <w:r>
        <w:rPr>
          <w:rStyle w:val="normaltextrun"/>
          <w:rFonts w:ascii="Calibri" w:hAnsi="Calibri" w:cs="Calibri"/>
          <w:sz w:val="22"/>
          <w:szCs w:val="22"/>
        </w:rPr>
        <w:t>lass team focus the child</w:t>
      </w:r>
      <w:r w:rsidR="00C268B3">
        <w:rPr>
          <w:rStyle w:val="normaltextrun"/>
          <w:rFonts w:ascii="Calibri" w:hAnsi="Calibri" w:cs="Calibri"/>
          <w:sz w:val="22"/>
          <w:szCs w:val="22"/>
        </w:rPr>
        <w:t>/young person’</w:t>
      </w:r>
      <w:r>
        <w:rPr>
          <w:rStyle w:val="normaltextrun"/>
          <w:rFonts w:ascii="Calibri" w:hAnsi="Calibri" w:cs="Calibri"/>
          <w:sz w:val="22"/>
          <w:szCs w:val="22"/>
        </w:rPr>
        <w:t>s attention to the task by saying their name</w:t>
      </w:r>
      <w:r w:rsidR="00C268B3">
        <w:rPr>
          <w:rStyle w:val="normaltextrun"/>
          <w:rFonts w:ascii="Calibri" w:hAnsi="Calibri" w:cs="Calibri"/>
          <w:sz w:val="22"/>
          <w:szCs w:val="22"/>
        </w:rPr>
        <w:t xml:space="preserve"> first</w:t>
      </w:r>
      <w:r>
        <w:rPr>
          <w:rStyle w:val="normaltextrun"/>
          <w:rFonts w:ascii="Calibri" w:hAnsi="Calibri" w:cs="Calibri"/>
          <w:sz w:val="22"/>
          <w:szCs w:val="22"/>
        </w:rPr>
        <w:t>.</w:t>
      </w:r>
      <w:r>
        <w:rPr>
          <w:rStyle w:val="eop"/>
          <w:rFonts w:ascii="Calibri" w:hAnsi="Calibri" w:cs="Calibri"/>
          <w:sz w:val="22"/>
          <w:szCs w:val="22"/>
        </w:rPr>
        <w:t> </w:t>
      </w:r>
    </w:p>
    <w:p w14:paraId="37109E4F"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V</w:t>
      </w:r>
      <w:r>
        <w:rPr>
          <w:rStyle w:val="normaltextrun"/>
          <w:rFonts w:ascii="Calibri" w:hAnsi="Calibri" w:cs="Calibri"/>
          <w:sz w:val="22"/>
          <w:szCs w:val="22"/>
        </w:rPr>
        <w:t xml:space="preserve">isual cues </w:t>
      </w:r>
      <w:r w:rsidR="005626EF">
        <w:rPr>
          <w:rStyle w:val="normaltextrun"/>
          <w:rFonts w:ascii="Calibri" w:hAnsi="Calibri" w:cs="Calibri"/>
          <w:sz w:val="22"/>
          <w:szCs w:val="22"/>
        </w:rPr>
        <w:t xml:space="preserve">are </w:t>
      </w:r>
      <w:r>
        <w:rPr>
          <w:rStyle w:val="normaltextrun"/>
          <w:rFonts w:ascii="Calibri" w:hAnsi="Calibri" w:cs="Calibri"/>
          <w:sz w:val="22"/>
          <w:szCs w:val="22"/>
        </w:rPr>
        <w:t>used to let child/ young person know when they need to listen.</w:t>
      </w:r>
      <w:r>
        <w:rPr>
          <w:rStyle w:val="eop"/>
          <w:rFonts w:ascii="Calibri" w:hAnsi="Calibri" w:cs="Calibri"/>
          <w:sz w:val="22"/>
          <w:szCs w:val="22"/>
        </w:rPr>
        <w:t> </w:t>
      </w:r>
    </w:p>
    <w:p w14:paraId="139603E2"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C</w:t>
      </w:r>
      <w:r>
        <w:rPr>
          <w:rStyle w:val="normaltextrun"/>
          <w:rFonts w:ascii="Calibri" w:hAnsi="Calibri" w:cs="Calibri"/>
          <w:sz w:val="22"/>
          <w:szCs w:val="22"/>
        </w:rPr>
        <w:t>lass team understand</w:t>
      </w:r>
      <w:r w:rsidR="005626EF">
        <w:rPr>
          <w:rStyle w:val="normaltextrun"/>
          <w:rFonts w:ascii="Calibri" w:hAnsi="Calibri" w:cs="Calibri"/>
          <w:sz w:val="22"/>
          <w:szCs w:val="22"/>
        </w:rPr>
        <w:t>s</w:t>
      </w:r>
      <w:r>
        <w:rPr>
          <w:rStyle w:val="normaltextrun"/>
          <w:rFonts w:ascii="Calibri" w:hAnsi="Calibri" w:cs="Calibri"/>
          <w:sz w:val="22"/>
          <w:szCs w:val="22"/>
        </w:rPr>
        <w:t xml:space="preserve"> </w:t>
      </w:r>
      <w:r w:rsidR="00C268B3">
        <w:rPr>
          <w:rStyle w:val="normaltextrun"/>
          <w:rFonts w:ascii="Calibri" w:hAnsi="Calibri" w:cs="Calibri"/>
          <w:sz w:val="22"/>
          <w:szCs w:val="22"/>
        </w:rPr>
        <w:t xml:space="preserve">and implement strategies for </w:t>
      </w:r>
      <w:r>
        <w:rPr>
          <w:rStyle w:val="normaltextrun"/>
          <w:rFonts w:ascii="Calibri" w:hAnsi="Calibri" w:cs="Calibri"/>
          <w:sz w:val="22"/>
          <w:szCs w:val="22"/>
        </w:rPr>
        <w:t>being an interesting speaker</w:t>
      </w:r>
      <w:r w:rsidR="00C268B3">
        <w:rPr>
          <w:rStyle w:val="normaltextrun"/>
          <w:rFonts w:ascii="Calibri" w:hAnsi="Calibri" w:cs="Calibri"/>
          <w:sz w:val="22"/>
          <w:szCs w:val="22"/>
        </w:rPr>
        <w:t xml:space="preserve">. </w:t>
      </w:r>
      <w:r>
        <w:rPr>
          <w:rStyle w:val="normaltextrun"/>
          <w:rFonts w:ascii="Calibri" w:hAnsi="Calibri" w:cs="Calibri"/>
          <w:sz w:val="22"/>
          <w:szCs w:val="22"/>
        </w:rPr>
        <w:t>e.g., show enthusiasm, us</w:t>
      </w:r>
      <w:r w:rsidR="00C268B3">
        <w:rPr>
          <w:rStyle w:val="normaltextrun"/>
          <w:rFonts w:ascii="Calibri" w:hAnsi="Calibri" w:cs="Calibri"/>
          <w:sz w:val="22"/>
          <w:szCs w:val="22"/>
        </w:rPr>
        <w:t>ing</w:t>
      </w:r>
      <w:r>
        <w:rPr>
          <w:rStyle w:val="normaltextrun"/>
          <w:rFonts w:ascii="Calibri" w:hAnsi="Calibri" w:cs="Calibri"/>
          <w:sz w:val="22"/>
          <w:szCs w:val="22"/>
        </w:rPr>
        <w:t xml:space="preserve"> body language to emphasise points, vary pitch, volume, and intonation.</w:t>
      </w:r>
      <w:r>
        <w:rPr>
          <w:rStyle w:val="eop"/>
          <w:rFonts w:ascii="Calibri" w:hAnsi="Calibri" w:cs="Calibri"/>
          <w:sz w:val="22"/>
          <w:szCs w:val="22"/>
        </w:rPr>
        <w:t> </w:t>
      </w:r>
    </w:p>
    <w:p w14:paraId="7D1FBE01"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T</w:t>
      </w:r>
      <w:r>
        <w:rPr>
          <w:rStyle w:val="normaltextrun"/>
          <w:rFonts w:ascii="Calibri" w:hAnsi="Calibri" w:cs="Calibri"/>
          <w:sz w:val="22"/>
          <w:szCs w:val="22"/>
        </w:rPr>
        <w:t>he class team give information in short chunks, repeat</w:t>
      </w:r>
      <w:r w:rsidR="00C268B3">
        <w:rPr>
          <w:rStyle w:val="normaltextrun"/>
          <w:rFonts w:ascii="Calibri" w:hAnsi="Calibri" w:cs="Calibri"/>
          <w:sz w:val="22"/>
          <w:szCs w:val="22"/>
        </w:rPr>
        <w:t xml:space="preserve"> when necessary</w:t>
      </w:r>
      <w:r>
        <w:rPr>
          <w:rStyle w:val="normaltextrun"/>
          <w:rFonts w:ascii="Calibri" w:hAnsi="Calibri" w:cs="Calibri"/>
          <w:sz w:val="22"/>
          <w:szCs w:val="22"/>
        </w:rPr>
        <w:t>, and give time for processing.</w:t>
      </w:r>
      <w:r>
        <w:rPr>
          <w:rStyle w:val="eop"/>
          <w:rFonts w:ascii="Calibri" w:hAnsi="Calibri" w:cs="Calibri"/>
          <w:sz w:val="22"/>
          <w:szCs w:val="22"/>
        </w:rPr>
        <w:t> </w:t>
      </w:r>
    </w:p>
    <w:p w14:paraId="45C92273"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T</w:t>
      </w:r>
      <w:r>
        <w:rPr>
          <w:rStyle w:val="normaltextrun"/>
          <w:rFonts w:ascii="Calibri" w:hAnsi="Calibri" w:cs="Calibri"/>
          <w:sz w:val="22"/>
          <w:szCs w:val="22"/>
        </w:rPr>
        <w:t>he class team provide a reason for listening.</w:t>
      </w:r>
      <w:r>
        <w:rPr>
          <w:rStyle w:val="eop"/>
          <w:rFonts w:ascii="Calibri" w:hAnsi="Calibri" w:cs="Calibri"/>
          <w:sz w:val="22"/>
          <w:szCs w:val="22"/>
        </w:rPr>
        <w:t> </w:t>
      </w:r>
    </w:p>
    <w:p w14:paraId="503B79CE"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A</w:t>
      </w:r>
      <w:r>
        <w:rPr>
          <w:rStyle w:val="normaltextrun"/>
          <w:rFonts w:ascii="Calibri" w:hAnsi="Calibri" w:cs="Calibri"/>
          <w:sz w:val="22"/>
          <w:szCs w:val="22"/>
        </w:rPr>
        <w:t xml:space="preserve"> listening partner </w:t>
      </w:r>
      <w:r w:rsidR="00C268B3">
        <w:rPr>
          <w:rStyle w:val="normaltextrun"/>
          <w:rFonts w:ascii="Calibri" w:hAnsi="Calibri" w:cs="Calibri"/>
          <w:sz w:val="22"/>
          <w:szCs w:val="22"/>
        </w:rPr>
        <w:t xml:space="preserve">is used to </w:t>
      </w:r>
      <w:r>
        <w:rPr>
          <w:rStyle w:val="normaltextrun"/>
          <w:rFonts w:ascii="Calibri" w:hAnsi="Calibri" w:cs="Calibri"/>
          <w:sz w:val="22"/>
          <w:szCs w:val="22"/>
        </w:rPr>
        <w:t>remind the child</w:t>
      </w:r>
      <w:r w:rsidR="00C268B3">
        <w:rPr>
          <w:rStyle w:val="normaltextrun"/>
          <w:rFonts w:ascii="Calibri" w:hAnsi="Calibri" w:cs="Calibri"/>
          <w:sz w:val="22"/>
          <w:szCs w:val="22"/>
        </w:rPr>
        <w:t>/young person</w:t>
      </w:r>
      <w:r>
        <w:rPr>
          <w:rStyle w:val="normaltextrun"/>
          <w:rFonts w:ascii="Calibri" w:hAnsi="Calibri" w:cs="Calibri"/>
          <w:sz w:val="22"/>
          <w:szCs w:val="22"/>
        </w:rPr>
        <w:t xml:space="preserve"> what to do.</w:t>
      </w:r>
      <w:r>
        <w:rPr>
          <w:rStyle w:val="eop"/>
          <w:rFonts w:ascii="Calibri" w:hAnsi="Calibri" w:cs="Calibri"/>
          <w:sz w:val="22"/>
          <w:szCs w:val="22"/>
        </w:rPr>
        <w:t> </w:t>
      </w:r>
    </w:p>
    <w:p w14:paraId="14BCC07C"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G</w:t>
      </w:r>
      <w:r>
        <w:rPr>
          <w:rStyle w:val="normaltextrun"/>
          <w:rFonts w:ascii="Calibri" w:hAnsi="Calibri" w:cs="Calibri"/>
          <w:sz w:val="22"/>
          <w:szCs w:val="22"/>
        </w:rPr>
        <w:t xml:space="preserve">ood listening </w:t>
      </w:r>
      <w:r w:rsidR="005626EF">
        <w:rPr>
          <w:rStyle w:val="normaltextrun"/>
          <w:rFonts w:ascii="Calibri" w:hAnsi="Calibri" w:cs="Calibri"/>
          <w:sz w:val="22"/>
          <w:szCs w:val="22"/>
        </w:rPr>
        <w:t xml:space="preserve">is </w:t>
      </w:r>
      <w:r>
        <w:rPr>
          <w:rStyle w:val="normaltextrun"/>
          <w:rFonts w:ascii="Calibri" w:hAnsi="Calibri" w:cs="Calibri"/>
          <w:sz w:val="22"/>
          <w:szCs w:val="22"/>
        </w:rPr>
        <w:t>praised.</w:t>
      </w:r>
      <w:r>
        <w:rPr>
          <w:rStyle w:val="eop"/>
          <w:rFonts w:ascii="Calibri" w:hAnsi="Calibri" w:cs="Calibri"/>
          <w:sz w:val="22"/>
          <w:szCs w:val="22"/>
        </w:rPr>
        <w:t> </w:t>
      </w:r>
    </w:p>
    <w:p w14:paraId="7E4E7542" w14:textId="59E3BE0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R</w:t>
      </w:r>
      <w:r>
        <w:rPr>
          <w:rStyle w:val="normaltextrun"/>
          <w:rFonts w:ascii="Calibri" w:hAnsi="Calibri" w:cs="Calibri"/>
          <w:sz w:val="22"/>
          <w:szCs w:val="22"/>
        </w:rPr>
        <w:t xml:space="preserve">egular, short breaks </w:t>
      </w:r>
      <w:r w:rsidR="005626EF">
        <w:rPr>
          <w:rStyle w:val="normaltextrun"/>
          <w:rFonts w:ascii="Calibri" w:hAnsi="Calibri" w:cs="Calibri"/>
          <w:sz w:val="22"/>
          <w:szCs w:val="22"/>
        </w:rPr>
        <w:t xml:space="preserve">are </w:t>
      </w:r>
      <w:r w:rsidR="00B12259">
        <w:rPr>
          <w:rStyle w:val="normaltextrun"/>
          <w:rFonts w:ascii="Calibri" w:hAnsi="Calibri" w:cs="Calibri"/>
          <w:sz w:val="22"/>
          <w:szCs w:val="22"/>
        </w:rPr>
        <w:t>provided</w:t>
      </w:r>
      <w:r>
        <w:rPr>
          <w:rStyle w:val="normaltextrun"/>
          <w:rFonts w:ascii="Calibri" w:hAnsi="Calibri" w:cs="Calibri"/>
          <w:sz w:val="22"/>
          <w:szCs w:val="22"/>
        </w:rPr>
        <w:t>.</w:t>
      </w:r>
      <w:r>
        <w:rPr>
          <w:rStyle w:val="eop"/>
          <w:rFonts w:ascii="Calibri" w:hAnsi="Calibri" w:cs="Calibri"/>
          <w:sz w:val="22"/>
          <w:szCs w:val="22"/>
        </w:rPr>
        <w:t> </w:t>
      </w:r>
    </w:p>
    <w:p w14:paraId="22F56AE0"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T</w:t>
      </w:r>
      <w:r>
        <w:rPr>
          <w:rStyle w:val="normaltextrun"/>
          <w:rFonts w:ascii="Calibri" w:hAnsi="Calibri" w:cs="Calibri"/>
          <w:sz w:val="22"/>
          <w:szCs w:val="22"/>
        </w:rPr>
        <w:t>he class team chunk</w:t>
      </w:r>
      <w:r w:rsidR="005626EF">
        <w:rPr>
          <w:rStyle w:val="normaltextrun"/>
          <w:rFonts w:ascii="Calibri" w:hAnsi="Calibri" w:cs="Calibri"/>
          <w:sz w:val="22"/>
          <w:szCs w:val="22"/>
        </w:rPr>
        <w:t xml:space="preserve"> or</w:t>
      </w:r>
      <w:r>
        <w:rPr>
          <w:rStyle w:val="normaltextrun"/>
          <w:rFonts w:ascii="Calibri" w:hAnsi="Calibri" w:cs="Calibri"/>
          <w:sz w:val="22"/>
          <w:szCs w:val="22"/>
        </w:rPr>
        <w:t xml:space="preserve"> break tasks down</w:t>
      </w:r>
      <w:r w:rsidR="005626EF">
        <w:rPr>
          <w:rStyle w:val="normaltextrun"/>
          <w:rFonts w:ascii="Calibri" w:hAnsi="Calibri" w:cs="Calibri"/>
          <w:sz w:val="22"/>
          <w:szCs w:val="22"/>
        </w:rPr>
        <w:t>.</w:t>
      </w:r>
      <w:r>
        <w:rPr>
          <w:rStyle w:val="eop"/>
          <w:rFonts w:ascii="Calibri" w:hAnsi="Calibri" w:cs="Calibri"/>
          <w:sz w:val="22"/>
          <w:szCs w:val="22"/>
        </w:rPr>
        <w:t> </w:t>
      </w:r>
    </w:p>
    <w:p w14:paraId="3C11DDA1" w14:textId="77777777" w:rsidR="003A791F" w:rsidRDefault="003A791F" w:rsidP="003A791F">
      <w:pPr>
        <w:pStyle w:val="paragraph"/>
        <w:spacing w:before="0" w:beforeAutospacing="0" w:after="240" w:afterAutospacing="0"/>
        <w:textAlignment w:val="baseline"/>
        <w:rPr>
          <w:rStyle w:val="normaltextrun"/>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Individualised timetables are implemented for the child/young person.</w:t>
      </w:r>
    </w:p>
    <w:p w14:paraId="1470438E" w14:textId="77777777" w:rsidR="00C268B3" w:rsidRDefault="00C268B3" w:rsidP="00C268B3">
      <w:pPr>
        <w:pStyle w:val="paragraph"/>
        <w:spacing w:before="0" w:beforeAutospacing="0" w:after="24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Visual timetables are implemented.</w:t>
      </w:r>
    </w:p>
    <w:p w14:paraId="31DC5ECD"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B</w:t>
      </w:r>
      <w:r>
        <w:rPr>
          <w:rStyle w:val="normaltextrun"/>
          <w:rFonts w:ascii="Calibri" w:hAnsi="Calibri" w:cs="Calibri"/>
          <w:sz w:val="22"/>
          <w:szCs w:val="22"/>
        </w:rPr>
        <w:t xml:space="preserve">ackward chaining </w:t>
      </w:r>
      <w:r w:rsidR="005626EF">
        <w:rPr>
          <w:rStyle w:val="normaltextrun"/>
          <w:rFonts w:ascii="Calibri" w:hAnsi="Calibri" w:cs="Calibri"/>
          <w:sz w:val="22"/>
          <w:szCs w:val="22"/>
        </w:rPr>
        <w:t>is used</w:t>
      </w:r>
      <w:r>
        <w:rPr>
          <w:rStyle w:val="normaltextrun"/>
          <w:rFonts w:ascii="Calibri" w:hAnsi="Calibri" w:cs="Calibri"/>
          <w:sz w:val="22"/>
          <w:szCs w:val="22"/>
        </w:rPr>
        <w:t>– chain parts of the task together (e.g., build the sequence at the last part of the task and working back so the child experiences success and then gradually work back to increase more elements until they can do the entire task).</w:t>
      </w:r>
      <w:r>
        <w:rPr>
          <w:rStyle w:val="eop"/>
          <w:rFonts w:ascii="Calibri" w:hAnsi="Calibri" w:cs="Calibri"/>
          <w:sz w:val="22"/>
          <w:szCs w:val="22"/>
        </w:rPr>
        <w:t> </w:t>
      </w:r>
    </w:p>
    <w:p w14:paraId="6E2DAB7F"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T</w:t>
      </w:r>
      <w:r>
        <w:rPr>
          <w:rStyle w:val="normaltextrun"/>
          <w:rFonts w:ascii="Calibri" w:hAnsi="Calibri" w:cs="Calibri"/>
          <w:sz w:val="22"/>
          <w:szCs w:val="22"/>
        </w:rPr>
        <w:t>he child</w:t>
      </w:r>
      <w:r w:rsidR="005626EF">
        <w:rPr>
          <w:rStyle w:val="normaltextrun"/>
          <w:rFonts w:ascii="Calibri" w:hAnsi="Calibri" w:cs="Calibri"/>
          <w:sz w:val="22"/>
          <w:szCs w:val="22"/>
        </w:rPr>
        <w:t>/young person</w:t>
      </w:r>
      <w:r>
        <w:rPr>
          <w:rStyle w:val="normaltextrun"/>
          <w:rFonts w:ascii="Calibri" w:hAnsi="Calibri" w:cs="Calibri"/>
          <w:sz w:val="22"/>
          <w:szCs w:val="22"/>
        </w:rPr>
        <w:t xml:space="preserve"> </w:t>
      </w:r>
      <w:r w:rsidR="005626EF">
        <w:rPr>
          <w:rStyle w:val="normaltextrun"/>
          <w:rFonts w:ascii="Calibri" w:hAnsi="Calibri" w:cs="Calibri"/>
          <w:sz w:val="22"/>
          <w:szCs w:val="22"/>
        </w:rPr>
        <w:t xml:space="preserve">is asked </w:t>
      </w:r>
      <w:r>
        <w:rPr>
          <w:rStyle w:val="normaltextrun"/>
          <w:rFonts w:ascii="Calibri" w:hAnsi="Calibri" w:cs="Calibri"/>
          <w:sz w:val="22"/>
          <w:szCs w:val="22"/>
        </w:rPr>
        <w:t>to repeat back what activity they are going to do.</w:t>
      </w:r>
      <w:r>
        <w:rPr>
          <w:rStyle w:val="eop"/>
          <w:rFonts w:ascii="Calibri" w:hAnsi="Calibri" w:cs="Calibri"/>
          <w:sz w:val="22"/>
          <w:szCs w:val="22"/>
        </w:rPr>
        <w:t> </w:t>
      </w:r>
    </w:p>
    <w:p w14:paraId="69191CD9" w14:textId="77777777" w:rsidR="00B668C8" w:rsidRDefault="00B668C8" w:rsidP="00B668C8">
      <w:pPr>
        <w:pStyle w:val="paragraph"/>
        <w:spacing w:before="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T</w:t>
      </w:r>
      <w:r>
        <w:rPr>
          <w:rStyle w:val="normaltextrun"/>
          <w:rFonts w:ascii="Calibri" w:hAnsi="Calibri" w:cs="Calibri"/>
          <w:sz w:val="22"/>
          <w:szCs w:val="22"/>
        </w:rPr>
        <w:t>imers</w:t>
      </w:r>
      <w:r w:rsidR="005626EF">
        <w:rPr>
          <w:rStyle w:val="normaltextrun"/>
          <w:rFonts w:ascii="Calibri" w:hAnsi="Calibri" w:cs="Calibri"/>
          <w:sz w:val="22"/>
          <w:szCs w:val="22"/>
        </w:rPr>
        <w:t xml:space="preserve"> are used</w:t>
      </w:r>
      <w:r>
        <w:rPr>
          <w:rStyle w:val="normaltextrun"/>
          <w:rFonts w:ascii="Calibri" w:hAnsi="Calibri" w:cs="Calibri"/>
          <w:sz w:val="22"/>
          <w:szCs w:val="22"/>
        </w:rPr>
        <w:t xml:space="preserve"> so </w:t>
      </w:r>
      <w:r w:rsidR="005626EF">
        <w:rPr>
          <w:rStyle w:val="normaltextrun"/>
          <w:rFonts w:ascii="Calibri" w:hAnsi="Calibri" w:cs="Calibri"/>
          <w:sz w:val="22"/>
          <w:szCs w:val="22"/>
        </w:rPr>
        <w:t>the child/young person</w:t>
      </w:r>
      <w:r>
        <w:rPr>
          <w:rStyle w:val="normaltextrun"/>
          <w:rFonts w:ascii="Calibri" w:hAnsi="Calibri" w:cs="Calibri"/>
          <w:sz w:val="22"/>
          <w:szCs w:val="22"/>
        </w:rPr>
        <w:t xml:space="preserve"> know</w:t>
      </w:r>
      <w:r w:rsidR="005626EF">
        <w:rPr>
          <w:rStyle w:val="normaltextrun"/>
          <w:rFonts w:ascii="Calibri" w:hAnsi="Calibri" w:cs="Calibri"/>
          <w:sz w:val="22"/>
          <w:szCs w:val="22"/>
        </w:rPr>
        <w:t>s</w:t>
      </w:r>
      <w:r>
        <w:rPr>
          <w:rStyle w:val="normaltextrun"/>
          <w:rFonts w:ascii="Calibri" w:hAnsi="Calibri" w:cs="Calibri"/>
          <w:sz w:val="22"/>
          <w:szCs w:val="22"/>
        </w:rPr>
        <w:t xml:space="preserve"> </w:t>
      </w:r>
      <w:r w:rsidR="003A791F">
        <w:rPr>
          <w:rStyle w:val="normaltextrun"/>
          <w:rFonts w:ascii="Calibri" w:hAnsi="Calibri" w:cs="Calibri"/>
          <w:sz w:val="22"/>
          <w:szCs w:val="22"/>
        </w:rPr>
        <w:t xml:space="preserve">the expectation and that </w:t>
      </w:r>
      <w:r>
        <w:rPr>
          <w:rStyle w:val="normaltextrun"/>
          <w:rFonts w:ascii="Calibri" w:hAnsi="Calibri" w:cs="Calibri"/>
          <w:sz w:val="22"/>
          <w:szCs w:val="22"/>
        </w:rPr>
        <w:t xml:space="preserve">they only </w:t>
      </w:r>
      <w:r w:rsidR="003A791F">
        <w:rPr>
          <w:rStyle w:val="normaltextrun"/>
          <w:rFonts w:ascii="Calibri" w:hAnsi="Calibri" w:cs="Calibri"/>
          <w:sz w:val="22"/>
          <w:szCs w:val="22"/>
        </w:rPr>
        <w:t xml:space="preserve">need to </w:t>
      </w:r>
      <w:r>
        <w:rPr>
          <w:rStyle w:val="normaltextrun"/>
          <w:rFonts w:ascii="Calibri" w:hAnsi="Calibri" w:cs="Calibri"/>
          <w:sz w:val="22"/>
          <w:szCs w:val="22"/>
        </w:rPr>
        <w:t xml:space="preserve">focus for a </w:t>
      </w:r>
      <w:r w:rsidR="003A791F">
        <w:rPr>
          <w:rStyle w:val="normaltextrun"/>
          <w:rFonts w:ascii="Calibri" w:hAnsi="Calibri" w:cs="Calibri"/>
          <w:sz w:val="22"/>
          <w:szCs w:val="22"/>
        </w:rPr>
        <w:t xml:space="preserve">specific and </w:t>
      </w:r>
      <w:r>
        <w:rPr>
          <w:rStyle w:val="normaltextrun"/>
          <w:rFonts w:ascii="Calibri" w:hAnsi="Calibri" w:cs="Calibri"/>
          <w:sz w:val="22"/>
          <w:szCs w:val="22"/>
        </w:rPr>
        <w:t>comfortable amount of time.</w:t>
      </w:r>
      <w:r>
        <w:rPr>
          <w:rStyle w:val="eop"/>
          <w:rFonts w:ascii="Calibri" w:hAnsi="Calibri" w:cs="Calibri"/>
          <w:sz w:val="22"/>
          <w:szCs w:val="22"/>
        </w:rPr>
        <w:t> </w:t>
      </w:r>
    </w:p>
    <w:p w14:paraId="03749876" w14:textId="77777777" w:rsidR="00642F82" w:rsidRDefault="00B668C8" w:rsidP="00B668C8">
      <w:pPr>
        <w:pStyle w:val="paragraph"/>
        <w:spacing w:before="0" w:beforeAutospacing="0" w:after="24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The child/young person has a</w:t>
      </w:r>
      <w:r>
        <w:rPr>
          <w:rStyle w:val="normaltextrun"/>
          <w:rFonts w:ascii="Calibri" w:hAnsi="Calibri" w:cs="Calibri"/>
          <w:sz w:val="22"/>
          <w:szCs w:val="22"/>
        </w:rPr>
        <w:t xml:space="preserve">ccess to sensory equipment </w:t>
      </w:r>
      <w:r w:rsidR="005626EF">
        <w:rPr>
          <w:rStyle w:val="normaltextrun"/>
          <w:rFonts w:ascii="Calibri" w:hAnsi="Calibri" w:cs="Calibri"/>
          <w:sz w:val="22"/>
          <w:szCs w:val="22"/>
        </w:rPr>
        <w:t xml:space="preserve">to support attention and listening. </w:t>
      </w:r>
      <w:r>
        <w:rPr>
          <w:rStyle w:val="normaltextrun"/>
          <w:rFonts w:ascii="Calibri" w:hAnsi="Calibri" w:cs="Calibri"/>
          <w:sz w:val="22"/>
          <w:szCs w:val="22"/>
        </w:rPr>
        <w:t>e.g., fiddle toys, wobble cushions.</w:t>
      </w:r>
      <w:r>
        <w:rPr>
          <w:rStyle w:val="eop"/>
          <w:rFonts w:ascii="Calibri" w:hAnsi="Calibri" w:cs="Calibri"/>
          <w:sz w:val="22"/>
          <w:szCs w:val="22"/>
        </w:rPr>
        <w:t> </w:t>
      </w:r>
    </w:p>
    <w:p w14:paraId="2B09A25D" w14:textId="77777777" w:rsidR="00251C8E" w:rsidRDefault="00251C8E" w:rsidP="00251C8E">
      <w:pPr>
        <w:pStyle w:val="IntenseQuote"/>
        <w:spacing w:before="0"/>
        <w:rPr>
          <w:sz w:val="32"/>
          <w:szCs w:val="32"/>
        </w:rPr>
      </w:pPr>
      <w:r w:rsidRPr="00CC2684">
        <w:rPr>
          <w:sz w:val="32"/>
          <w:szCs w:val="32"/>
        </w:rPr>
        <w:t>Difficulties with learning</w:t>
      </w:r>
    </w:p>
    <w:p w14:paraId="2BA685CE" w14:textId="77777777" w:rsidR="00E94393" w:rsidRDefault="00E94393" w:rsidP="00251C8E">
      <w:pPr>
        <w:pStyle w:val="paragraph"/>
        <w:spacing w:before="240" w:beforeAutospacing="0" w:after="240" w:afterAutospacing="0"/>
        <w:textAlignment w:val="baseline"/>
        <w:rPr>
          <w:rStyle w:val="contentcontrolboundarysink"/>
          <w:rFonts w:ascii="Calibri" w:hAnsi="Calibri" w:cs="Calibri"/>
          <w:sz w:val="22"/>
          <w:szCs w:val="22"/>
        </w:rPr>
      </w:pPr>
      <w:r>
        <w:rPr>
          <w:rStyle w:val="contentcontrolboundarysink"/>
          <w:rFonts w:ascii="Calibri" w:hAnsi="Calibri" w:cs="Calibri"/>
          <w:sz w:val="22"/>
          <w:szCs w:val="22"/>
        </w:rPr>
        <w:t>Where d</w:t>
      </w:r>
      <w:r w:rsidRPr="00E94393">
        <w:rPr>
          <w:rStyle w:val="contentcontrolboundarysink"/>
          <w:rFonts w:ascii="Calibri" w:hAnsi="Calibri" w:cs="Calibri"/>
          <w:sz w:val="22"/>
          <w:szCs w:val="22"/>
        </w:rPr>
        <w:t>espite appropriate differentiation, making inadequate progress over time across the curriculum and working below age related expectations</w:t>
      </w:r>
      <w:r>
        <w:rPr>
          <w:rStyle w:val="contentcontrolboundarysink"/>
          <w:rFonts w:ascii="Calibri" w:hAnsi="Calibri" w:cs="Calibri"/>
          <w:sz w:val="22"/>
          <w:szCs w:val="22"/>
        </w:rPr>
        <w:t>.</w:t>
      </w:r>
    </w:p>
    <w:p w14:paraId="2E67F645" w14:textId="77777777" w:rsidR="00251C8E" w:rsidRDefault="00251C8E" w:rsidP="00251C8E">
      <w:pPr>
        <w:pStyle w:val="paragraph"/>
        <w:spacing w:before="24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In consultation with the learner, assessment through teaching has been used to identify the areas of need in consultation with the learner.</w:t>
      </w:r>
    </w:p>
    <w:p w14:paraId="655F8503" w14:textId="77777777" w:rsidR="00251C8E" w:rsidRDefault="00251C8E" w:rsidP="00251C8E">
      <w:pPr>
        <w:pStyle w:val="paragraph"/>
        <w:spacing w:before="24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Skills to fluency and promoting generalisation of learning across contexts is taught.</w:t>
      </w:r>
    </w:p>
    <w:p w14:paraId="1C7EBD07" w14:textId="77777777" w:rsidR="00251C8E" w:rsidRDefault="00251C8E" w:rsidP="00251C8E">
      <w:pPr>
        <w:pStyle w:val="paragraph"/>
        <w:spacing w:before="24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Metacognition is taught to help the child/young person develop awareness of how they learn and effective strategies.</w:t>
      </w:r>
    </w:p>
    <w:p w14:paraId="45266F76" w14:textId="77777777" w:rsidR="00251C8E" w:rsidRDefault="00251C8E" w:rsidP="00251C8E">
      <w:pPr>
        <w:pStyle w:val="paragraph"/>
        <w:spacing w:before="24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There is mediated learning to ensure learning is accessible with specific feedback to bridge new learning.</w:t>
      </w:r>
      <w:r>
        <w:rPr>
          <w:rStyle w:val="eop"/>
          <w:rFonts w:ascii="Calibri" w:hAnsi="Calibri" w:cs="Calibri"/>
          <w:sz w:val="22"/>
          <w:szCs w:val="22"/>
        </w:rPr>
        <w:t> </w:t>
      </w:r>
    </w:p>
    <w:p w14:paraId="6E8EEB5D" w14:textId="77777777" w:rsidR="00D84F8C" w:rsidRDefault="00251C8E" w:rsidP="00B12259">
      <w:pPr>
        <w:pStyle w:val="paragraph"/>
        <w:spacing w:before="240" w:beforeAutospacing="0" w:after="240" w:afterAutospacing="0"/>
        <w:textAlignment w:val="baseline"/>
        <w:rPr>
          <w:rStyle w:val="eop"/>
          <w:rFonts w:ascii="Calibri" w:hAnsi="Calibri" w:cs="Calibri"/>
          <w:sz w:val="22"/>
          <w:szCs w:val="22"/>
        </w:rPr>
        <w:sectPr w:rsidR="00D84F8C" w:rsidSect="00E50683">
          <w:type w:val="continuous"/>
          <w:pgSz w:w="11906" w:h="16838"/>
          <w:pgMar w:top="720" w:right="720" w:bottom="720" w:left="720" w:header="708" w:footer="32" w:gutter="0"/>
          <w:cols w:num="2" w:space="708"/>
          <w:docGrid w:linePitch="360"/>
        </w:sect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Instructions are clear and simple. Longer instructions are broken down. </w:t>
      </w:r>
      <w:r>
        <w:rPr>
          <w:rStyle w:val="eop"/>
          <w:rFonts w:ascii="Calibri" w:hAnsi="Calibri" w:cs="Calibri"/>
          <w:sz w:val="22"/>
          <w:szCs w:val="22"/>
        </w:rPr>
        <w:t> </w:t>
      </w:r>
    </w:p>
    <w:p w14:paraId="7BE84565" w14:textId="5FF30AB5" w:rsidR="00D84F8C" w:rsidRDefault="001357BE" w:rsidP="001357BE">
      <w:pPr>
        <w:pStyle w:val="Heading1"/>
        <w:sectPr w:rsidR="00D84F8C" w:rsidSect="008B4F69">
          <w:type w:val="continuous"/>
          <w:pgSz w:w="11906" w:h="16838"/>
          <w:pgMar w:top="720" w:right="720" w:bottom="720" w:left="720" w:header="397" w:footer="397" w:gutter="0"/>
          <w:cols w:space="708"/>
          <w:docGrid w:linePitch="360"/>
        </w:sectPr>
      </w:pPr>
      <w:r>
        <w:br w:type="page"/>
      </w:r>
      <w:r w:rsidR="00642F82" w:rsidRPr="008F2453">
        <w:lastRenderedPageBreak/>
        <w:t>Co</w:t>
      </w:r>
      <w:r w:rsidR="00642F82">
        <w:t xml:space="preserve">gnition </w:t>
      </w:r>
      <w:r w:rsidR="00E94393">
        <w:t>&amp;</w:t>
      </w:r>
      <w:r w:rsidR="00642F82">
        <w:t xml:space="preserve"> Learning </w:t>
      </w:r>
      <w:r w:rsidR="00E94393">
        <w:t xml:space="preserve">needs </w:t>
      </w:r>
      <w:r w:rsidR="00642F82">
        <w:t>continued</w:t>
      </w:r>
    </w:p>
    <w:p w14:paraId="18BB2237" w14:textId="77777777" w:rsidR="00B668C8" w:rsidRDefault="005626EF" w:rsidP="00251C8E">
      <w:pPr>
        <w:pStyle w:val="paragraph"/>
        <w:spacing w:before="240" w:beforeAutospacing="0" w:after="240" w:afterAutospacing="0"/>
        <w:textAlignment w:val="baseline"/>
        <w:rPr>
          <w:rFonts w:ascii="Segoe UI" w:hAnsi="Segoe UI" w:cs="Segoe UI"/>
          <w:sz w:val="18"/>
          <w:szCs w:val="18"/>
        </w:rPr>
      </w:pP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Visual timetables</w:t>
      </w:r>
      <w:r w:rsidR="00642F82">
        <w:rPr>
          <w:rStyle w:val="normaltextrun"/>
          <w:rFonts w:ascii="Calibri" w:hAnsi="Calibri" w:cs="Calibri"/>
          <w:sz w:val="22"/>
          <w:szCs w:val="22"/>
        </w:rPr>
        <w:t xml:space="preserve">, cues and prompts </w:t>
      </w:r>
      <w:r>
        <w:rPr>
          <w:rStyle w:val="normaltextrun"/>
          <w:rFonts w:ascii="Calibri" w:hAnsi="Calibri" w:cs="Calibri"/>
          <w:sz w:val="22"/>
          <w:szCs w:val="22"/>
        </w:rPr>
        <w:t>are in place and used</w:t>
      </w:r>
      <w:r w:rsidR="00642F82">
        <w:rPr>
          <w:rStyle w:val="normaltextrun"/>
          <w:rFonts w:ascii="Calibri" w:hAnsi="Calibri" w:cs="Calibri"/>
          <w:sz w:val="22"/>
          <w:szCs w:val="22"/>
        </w:rPr>
        <w:t xml:space="preserve"> consistently.</w:t>
      </w:r>
      <w:r>
        <w:rPr>
          <w:rStyle w:val="eop"/>
          <w:rFonts w:ascii="Calibri" w:hAnsi="Calibri" w:cs="Calibri"/>
          <w:sz w:val="22"/>
          <w:szCs w:val="22"/>
        </w:rPr>
        <w:t> </w:t>
      </w:r>
    </w:p>
    <w:p w14:paraId="5E1C4875" w14:textId="77777777" w:rsidR="00B668C8" w:rsidRDefault="00B668C8" w:rsidP="00B668C8">
      <w:pPr>
        <w:pStyle w:val="paragraph"/>
        <w:spacing w:before="24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Social stories</w:t>
      </w:r>
      <w:r w:rsidR="005626EF">
        <w:rPr>
          <w:rStyle w:val="normaltextrun"/>
          <w:rFonts w:ascii="Calibri" w:hAnsi="Calibri" w:cs="Calibri"/>
          <w:sz w:val="22"/>
          <w:szCs w:val="22"/>
        </w:rPr>
        <w:t xml:space="preserve"> are used</w:t>
      </w:r>
      <w:r w:rsidR="00642F82">
        <w:rPr>
          <w:rStyle w:val="normaltextrun"/>
          <w:rFonts w:ascii="Calibri" w:hAnsi="Calibri" w:cs="Calibri"/>
          <w:sz w:val="22"/>
          <w:szCs w:val="22"/>
        </w:rPr>
        <w:t xml:space="preserve"> with the learner.</w:t>
      </w:r>
    </w:p>
    <w:p w14:paraId="7E149E58" w14:textId="77777777" w:rsidR="00B668C8" w:rsidRDefault="00B668C8" w:rsidP="00B668C8">
      <w:pPr>
        <w:pStyle w:val="paragraph"/>
        <w:spacing w:before="24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 xml:space="preserve">The child/young person is given additional </w:t>
      </w:r>
      <w:r>
        <w:rPr>
          <w:rStyle w:val="normaltextrun"/>
          <w:rFonts w:ascii="Calibri" w:hAnsi="Calibri" w:cs="Calibri"/>
          <w:sz w:val="22"/>
          <w:szCs w:val="22"/>
        </w:rPr>
        <w:t xml:space="preserve">time before </w:t>
      </w:r>
      <w:r w:rsidR="005626EF">
        <w:rPr>
          <w:rStyle w:val="normaltextrun"/>
          <w:rFonts w:ascii="Calibri" w:hAnsi="Calibri" w:cs="Calibri"/>
          <w:sz w:val="22"/>
          <w:szCs w:val="22"/>
        </w:rPr>
        <w:t xml:space="preserve">being asked to </w:t>
      </w:r>
      <w:r>
        <w:rPr>
          <w:rStyle w:val="normaltextrun"/>
          <w:rFonts w:ascii="Calibri" w:hAnsi="Calibri" w:cs="Calibri"/>
          <w:sz w:val="22"/>
          <w:szCs w:val="22"/>
        </w:rPr>
        <w:t>respon</w:t>
      </w:r>
      <w:r w:rsidR="005626EF">
        <w:rPr>
          <w:rStyle w:val="normaltextrun"/>
          <w:rFonts w:ascii="Calibri" w:hAnsi="Calibri" w:cs="Calibri"/>
          <w:sz w:val="22"/>
          <w:szCs w:val="22"/>
        </w:rPr>
        <w:t>d</w:t>
      </w:r>
      <w:r>
        <w:rPr>
          <w:rStyle w:val="normaltextrun"/>
          <w:rFonts w:ascii="Calibri" w:hAnsi="Calibri" w:cs="Calibri"/>
          <w:sz w:val="22"/>
          <w:szCs w:val="22"/>
        </w:rPr>
        <w:t>.</w:t>
      </w:r>
      <w:r>
        <w:rPr>
          <w:rStyle w:val="eop"/>
          <w:rFonts w:ascii="Calibri" w:hAnsi="Calibri" w:cs="Calibri"/>
          <w:sz w:val="22"/>
          <w:szCs w:val="22"/>
        </w:rPr>
        <w:t> </w:t>
      </w:r>
    </w:p>
    <w:p w14:paraId="780BA11C" w14:textId="77777777" w:rsidR="00B668C8" w:rsidRDefault="00B668C8" w:rsidP="00B668C8">
      <w:pPr>
        <w:pStyle w:val="paragraph"/>
        <w:spacing w:before="24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5626EF">
        <w:rPr>
          <w:rStyle w:val="normaltextrun"/>
          <w:rFonts w:ascii="Calibri" w:hAnsi="Calibri" w:cs="Calibri"/>
          <w:sz w:val="22"/>
          <w:szCs w:val="22"/>
        </w:rPr>
        <w:t>There is p</w:t>
      </w:r>
      <w:r>
        <w:rPr>
          <w:rStyle w:val="normaltextrun"/>
          <w:rFonts w:ascii="Calibri" w:hAnsi="Calibri" w:cs="Calibri"/>
          <w:sz w:val="22"/>
          <w:szCs w:val="22"/>
        </w:rPr>
        <w:t>re-teaching</w:t>
      </w:r>
      <w:r w:rsidR="005626EF">
        <w:rPr>
          <w:rStyle w:val="normaltextrun"/>
          <w:rFonts w:ascii="Calibri" w:hAnsi="Calibri" w:cs="Calibri"/>
          <w:sz w:val="22"/>
          <w:szCs w:val="22"/>
        </w:rPr>
        <w:t xml:space="preserve"> in place</w:t>
      </w:r>
      <w:r>
        <w:rPr>
          <w:rStyle w:val="normaltextrun"/>
          <w:rFonts w:ascii="Calibri" w:hAnsi="Calibri" w:cs="Calibri"/>
          <w:sz w:val="22"/>
          <w:szCs w:val="22"/>
        </w:rPr>
        <w:t xml:space="preserve"> to help prepare the learner for the new topic. </w:t>
      </w:r>
      <w:r>
        <w:rPr>
          <w:rStyle w:val="eop"/>
          <w:rFonts w:ascii="Calibri" w:hAnsi="Calibri" w:cs="Calibri"/>
          <w:sz w:val="22"/>
          <w:szCs w:val="22"/>
        </w:rPr>
        <w:t> </w:t>
      </w:r>
    </w:p>
    <w:p w14:paraId="713094D9" w14:textId="77777777" w:rsidR="00B668C8" w:rsidRDefault="00B668C8" w:rsidP="00B668C8">
      <w:pPr>
        <w:pStyle w:val="paragraph"/>
        <w:spacing w:before="240" w:beforeAutospacing="0" w:after="24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642F82">
        <w:rPr>
          <w:rStyle w:val="normaltextrun"/>
          <w:rFonts w:ascii="Calibri" w:hAnsi="Calibri" w:cs="Calibri"/>
          <w:sz w:val="22"/>
          <w:szCs w:val="22"/>
        </w:rPr>
        <w:t>N</w:t>
      </w:r>
      <w:r>
        <w:rPr>
          <w:rStyle w:val="normaltextrun"/>
          <w:rFonts w:ascii="Calibri" w:hAnsi="Calibri" w:cs="Calibri"/>
          <w:sz w:val="22"/>
          <w:szCs w:val="22"/>
        </w:rPr>
        <w:t xml:space="preserve">ext steps </w:t>
      </w:r>
      <w:r w:rsidR="00642F82">
        <w:rPr>
          <w:rStyle w:val="normaltextrun"/>
          <w:rFonts w:ascii="Calibri" w:hAnsi="Calibri" w:cs="Calibri"/>
          <w:sz w:val="22"/>
          <w:szCs w:val="22"/>
        </w:rPr>
        <w:t xml:space="preserve">are shared so that the child/young person </w:t>
      </w:r>
      <w:r>
        <w:rPr>
          <w:rStyle w:val="normaltextrun"/>
          <w:rFonts w:ascii="Calibri" w:hAnsi="Calibri" w:cs="Calibri"/>
          <w:sz w:val="22"/>
          <w:szCs w:val="22"/>
        </w:rPr>
        <w:t>know</w:t>
      </w:r>
      <w:r w:rsidR="00642F82">
        <w:rPr>
          <w:rStyle w:val="normaltextrun"/>
          <w:rFonts w:ascii="Calibri" w:hAnsi="Calibri" w:cs="Calibri"/>
          <w:sz w:val="22"/>
          <w:szCs w:val="22"/>
        </w:rPr>
        <w:t>s</w:t>
      </w:r>
      <w:r>
        <w:rPr>
          <w:rStyle w:val="normaltextrun"/>
          <w:rFonts w:ascii="Calibri" w:hAnsi="Calibri" w:cs="Calibri"/>
          <w:sz w:val="22"/>
          <w:szCs w:val="22"/>
        </w:rPr>
        <w:t xml:space="preserve"> what to expect. </w:t>
      </w:r>
      <w:r>
        <w:rPr>
          <w:rStyle w:val="eop"/>
          <w:rFonts w:ascii="Calibri" w:hAnsi="Calibri" w:cs="Calibri"/>
          <w:sz w:val="22"/>
          <w:szCs w:val="22"/>
        </w:rPr>
        <w:t> </w:t>
      </w:r>
    </w:p>
    <w:p w14:paraId="6FCB3567" w14:textId="77777777" w:rsidR="00B668C8" w:rsidRPr="00D84F8C" w:rsidRDefault="00B668C8" w:rsidP="00B668C8">
      <w:pPr>
        <w:pStyle w:val="paragraph"/>
        <w:spacing w:before="240" w:beforeAutospacing="0" w:after="240" w:afterAutospacing="0"/>
        <w:textAlignment w:val="baseline"/>
        <w:rPr>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642F82">
        <w:rPr>
          <w:rStyle w:val="normaltextrun"/>
          <w:rFonts w:ascii="Calibri" w:hAnsi="Calibri" w:cs="Calibri"/>
          <w:sz w:val="22"/>
          <w:szCs w:val="22"/>
        </w:rPr>
        <w:t>There is d</w:t>
      </w:r>
      <w:r>
        <w:rPr>
          <w:rStyle w:val="normaltextrun"/>
          <w:rFonts w:ascii="Calibri" w:hAnsi="Calibri" w:cs="Calibri"/>
          <w:sz w:val="22"/>
          <w:szCs w:val="22"/>
        </w:rPr>
        <w:t>ifferentiat</w:t>
      </w:r>
      <w:r w:rsidR="00642F82">
        <w:rPr>
          <w:rStyle w:val="normaltextrun"/>
          <w:rFonts w:ascii="Calibri" w:hAnsi="Calibri" w:cs="Calibri"/>
          <w:sz w:val="22"/>
          <w:szCs w:val="22"/>
        </w:rPr>
        <w:t>ion of teaching and</w:t>
      </w:r>
      <w:r>
        <w:rPr>
          <w:rStyle w:val="normaltextrun"/>
          <w:rFonts w:ascii="Calibri" w:hAnsi="Calibri" w:cs="Calibri"/>
          <w:sz w:val="22"/>
          <w:szCs w:val="22"/>
        </w:rPr>
        <w:t xml:space="preserve"> resources</w:t>
      </w:r>
      <w:r w:rsidR="00D84F8C">
        <w:rPr>
          <w:rStyle w:val="normaltextrun"/>
          <w:rFonts w:ascii="Calibri" w:hAnsi="Calibri" w:cs="Calibri"/>
          <w:sz w:val="22"/>
          <w:szCs w:val="22"/>
        </w:rPr>
        <w:t xml:space="preserve"> </w:t>
      </w:r>
      <w:r w:rsidR="00642F82">
        <w:rPr>
          <w:rStyle w:val="normaltextrun"/>
          <w:rFonts w:ascii="Calibri" w:hAnsi="Calibri" w:cs="Calibri"/>
          <w:sz w:val="22"/>
          <w:szCs w:val="22"/>
        </w:rPr>
        <w:t xml:space="preserve">as </w:t>
      </w:r>
      <w:r>
        <w:rPr>
          <w:rStyle w:val="normaltextrun"/>
          <w:rFonts w:ascii="Calibri" w:hAnsi="Calibri" w:cs="Calibri"/>
          <w:sz w:val="22"/>
          <w:szCs w:val="22"/>
        </w:rPr>
        <w:t xml:space="preserve">appropriate to the </w:t>
      </w:r>
      <w:r w:rsidR="003A791F">
        <w:rPr>
          <w:rStyle w:val="normaltextrun"/>
          <w:rFonts w:ascii="Calibri" w:hAnsi="Calibri" w:cs="Calibri"/>
          <w:sz w:val="22"/>
          <w:szCs w:val="22"/>
        </w:rPr>
        <w:t>learners’</w:t>
      </w:r>
      <w:r w:rsidR="00D84F8C">
        <w:rPr>
          <w:rStyle w:val="normaltextrun"/>
          <w:rFonts w:ascii="Calibri" w:hAnsi="Calibri" w:cs="Calibri"/>
          <w:sz w:val="22"/>
          <w:szCs w:val="22"/>
        </w:rPr>
        <w:t xml:space="preserve"> level</w:t>
      </w:r>
      <w:r w:rsidR="00642F82">
        <w:rPr>
          <w:rStyle w:val="normaltextrun"/>
          <w:rFonts w:ascii="Calibri" w:hAnsi="Calibri" w:cs="Calibri"/>
          <w:sz w:val="22"/>
          <w:szCs w:val="22"/>
        </w:rPr>
        <w:t xml:space="preserve"> and</w:t>
      </w:r>
      <w:r>
        <w:rPr>
          <w:rStyle w:val="normaltextrun"/>
          <w:rFonts w:ascii="Calibri" w:hAnsi="Calibri" w:cs="Calibri"/>
          <w:sz w:val="22"/>
          <w:szCs w:val="22"/>
        </w:rPr>
        <w:t xml:space="preserve"> not their chronological age</w:t>
      </w:r>
      <w:r w:rsidR="00642F82">
        <w:rPr>
          <w:rStyle w:val="normaltextrun"/>
          <w:rFonts w:ascii="Calibri" w:hAnsi="Calibri" w:cs="Calibri"/>
          <w:sz w:val="22"/>
          <w:szCs w:val="22"/>
        </w:rPr>
        <w:t>.</w:t>
      </w:r>
    </w:p>
    <w:p w14:paraId="61CC91E6" w14:textId="77777777" w:rsidR="00B668C8" w:rsidRDefault="00B668C8" w:rsidP="00642F82">
      <w:pPr>
        <w:pStyle w:val="paragraph"/>
        <w:spacing w:before="240" w:beforeAutospacing="0" w:after="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642F82">
        <w:rPr>
          <w:rStyle w:val="normaltextrun"/>
          <w:rFonts w:ascii="Calibri" w:hAnsi="Calibri" w:cs="Calibri"/>
          <w:sz w:val="22"/>
          <w:szCs w:val="22"/>
        </w:rPr>
        <w:t xml:space="preserve">The child/young person has support to manage self-esteem with celebrations of strengths and reinforcement of success in </w:t>
      </w:r>
      <w:r>
        <w:rPr>
          <w:rStyle w:val="normaltextrun"/>
          <w:rFonts w:ascii="Calibri" w:hAnsi="Calibri" w:cs="Calibri"/>
          <w:sz w:val="22"/>
          <w:szCs w:val="22"/>
        </w:rPr>
        <w:t xml:space="preserve">other areas of </w:t>
      </w:r>
      <w:r w:rsidR="00642F82">
        <w:rPr>
          <w:rStyle w:val="normaltextrun"/>
          <w:rFonts w:ascii="Calibri" w:hAnsi="Calibri" w:cs="Calibri"/>
          <w:sz w:val="22"/>
          <w:szCs w:val="22"/>
        </w:rPr>
        <w:t>the child/young person’s</w:t>
      </w:r>
      <w:r>
        <w:rPr>
          <w:rStyle w:val="normaltextrun"/>
          <w:rFonts w:ascii="Calibri" w:hAnsi="Calibri" w:cs="Calibri"/>
          <w:sz w:val="22"/>
          <w:szCs w:val="22"/>
        </w:rPr>
        <w:t xml:space="preserve"> life. </w:t>
      </w:r>
      <w:r>
        <w:rPr>
          <w:rStyle w:val="eop"/>
          <w:rFonts w:ascii="Calibri" w:hAnsi="Calibri" w:cs="Calibri"/>
          <w:sz w:val="22"/>
          <w:szCs w:val="22"/>
        </w:rPr>
        <w:t> </w:t>
      </w:r>
    </w:p>
    <w:p w14:paraId="00060A89" w14:textId="77777777" w:rsidR="00D84F8C" w:rsidRDefault="00D84F8C" w:rsidP="00D84F8C">
      <w:pPr>
        <w:pStyle w:val="paragraph"/>
        <w:spacing w:before="240" w:beforeAutospacing="0" w:after="24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There is a neuro-diversity approach to celebrate the strengths of each learner.</w:t>
      </w:r>
      <w:r>
        <w:rPr>
          <w:rStyle w:val="eop"/>
          <w:rFonts w:ascii="Calibri" w:hAnsi="Calibri" w:cs="Calibri"/>
          <w:sz w:val="22"/>
          <w:szCs w:val="22"/>
        </w:rPr>
        <w:t> </w:t>
      </w:r>
    </w:p>
    <w:p w14:paraId="02CEE56B" w14:textId="77777777" w:rsidR="00B668C8" w:rsidRPr="00CC2684" w:rsidRDefault="00B668C8" w:rsidP="00B668C8">
      <w:pPr>
        <w:pStyle w:val="IntenseQuote"/>
        <w:rPr>
          <w:sz w:val="32"/>
          <w:szCs w:val="32"/>
        </w:rPr>
      </w:pPr>
      <w:r w:rsidRPr="00CC2684">
        <w:rPr>
          <w:sz w:val="32"/>
          <w:szCs w:val="32"/>
        </w:rPr>
        <w:t>Generalised learning difficulties</w:t>
      </w:r>
    </w:p>
    <w:p w14:paraId="5643DD76" w14:textId="77777777" w:rsidR="00D84F8C" w:rsidRDefault="00B668C8" w:rsidP="00B668C8">
      <w:pPr>
        <w:pStyle w:val="paragraph"/>
        <w:spacing w:before="0" w:beforeAutospacing="0" w:after="0" w:afterAutospacing="0"/>
        <w:textAlignment w:val="baseline"/>
        <w:rPr>
          <w:rStyle w:val="contentcontrolboundarysink"/>
          <w:rFonts w:ascii="Calibri" w:hAnsi="Calibri" w:cs="Calibri"/>
          <w:sz w:val="22"/>
          <w:szCs w:val="22"/>
        </w:rPr>
      </w:pPr>
      <w:r>
        <w:rPr>
          <w:rStyle w:val="contentcontrolboundarysink"/>
          <w:rFonts w:ascii="Calibri" w:hAnsi="Calibri" w:cs="Calibri"/>
          <w:sz w:val="22"/>
          <w:szCs w:val="22"/>
        </w:rPr>
        <w:t>​​</w:t>
      </w:r>
    </w:p>
    <w:p w14:paraId="0493EA15" w14:textId="77777777" w:rsidR="00B668C8" w:rsidRPr="00D84F8C" w:rsidRDefault="00B668C8" w:rsidP="00B668C8">
      <w:pPr>
        <w:pStyle w:val="paragraph"/>
        <w:spacing w:before="0" w:beforeAutospacing="0" w:after="0" w:afterAutospacing="0"/>
        <w:textAlignment w:val="baseline"/>
        <w:rPr>
          <w:rFonts w:ascii="Segoe UI" w:hAnsi="Segoe UI" w:cs="Segoe UI"/>
          <w:sz w:val="18"/>
          <w:szCs w:val="18"/>
        </w:rPr>
      </w:pPr>
      <w:r w:rsidRPr="00D84F8C">
        <w:rPr>
          <w:rStyle w:val="normaltextrun"/>
          <w:rFonts w:ascii="Calibri" w:hAnsi="Calibri" w:cs="Calibri"/>
          <w:sz w:val="22"/>
          <w:szCs w:val="22"/>
        </w:rPr>
        <w:t>In addition to recommendations above:</w:t>
      </w:r>
      <w:r w:rsidRPr="00D84F8C">
        <w:rPr>
          <w:rStyle w:val="eop"/>
          <w:rFonts w:ascii="Calibri" w:hAnsi="Calibri" w:cs="Calibri"/>
          <w:sz w:val="22"/>
          <w:szCs w:val="22"/>
        </w:rPr>
        <w:t> </w:t>
      </w:r>
    </w:p>
    <w:p w14:paraId="3987CC58" w14:textId="77777777" w:rsidR="00B668C8" w:rsidRDefault="00B668C8" w:rsidP="00B668C8">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Adjustment, modification, and differentiation of the curriculum, right across the board, to enable the learner to fully access the curriculum.</w:t>
      </w:r>
      <w:r>
        <w:rPr>
          <w:rStyle w:val="eop"/>
          <w:rFonts w:ascii="Calibri" w:hAnsi="Calibri" w:cs="Calibri"/>
          <w:sz w:val="22"/>
          <w:szCs w:val="22"/>
        </w:rPr>
        <w:t> </w:t>
      </w:r>
    </w:p>
    <w:p w14:paraId="29B725F6" w14:textId="77777777" w:rsidR="00B668C8" w:rsidRDefault="00B668C8" w:rsidP="00B668C8">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Active learning</w:t>
      </w:r>
      <w:r w:rsidR="00642F82">
        <w:rPr>
          <w:rStyle w:val="normaltextrun"/>
          <w:rFonts w:ascii="Calibri" w:hAnsi="Calibri" w:cs="Calibri"/>
          <w:sz w:val="22"/>
          <w:szCs w:val="22"/>
        </w:rPr>
        <w:t xml:space="preserve"> is implemented with </w:t>
      </w:r>
      <w:r>
        <w:rPr>
          <w:rStyle w:val="normaltextrun"/>
          <w:rFonts w:ascii="Calibri" w:hAnsi="Calibri" w:cs="Calibri"/>
          <w:sz w:val="22"/>
          <w:szCs w:val="22"/>
        </w:rPr>
        <w:t>concrete, pictorial, and pragmatic approach to learning.</w:t>
      </w:r>
      <w:r>
        <w:rPr>
          <w:rStyle w:val="eop"/>
          <w:rFonts w:ascii="Calibri" w:hAnsi="Calibri" w:cs="Calibri"/>
          <w:sz w:val="22"/>
          <w:szCs w:val="22"/>
        </w:rPr>
        <w:t> </w:t>
      </w:r>
    </w:p>
    <w:p w14:paraId="7238079C" w14:textId="77777777" w:rsidR="00B668C8" w:rsidRDefault="00B668C8" w:rsidP="00B668C8">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642F82">
        <w:rPr>
          <w:rStyle w:val="normaltextrun"/>
          <w:rFonts w:ascii="Calibri" w:hAnsi="Calibri" w:cs="Calibri"/>
          <w:sz w:val="22"/>
          <w:szCs w:val="22"/>
        </w:rPr>
        <w:t>There is an e</w:t>
      </w:r>
      <w:r>
        <w:rPr>
          <w:rStyle w:val="normaltextrun"/>
          <w:rFonts w:ascii="Calibri" w:hAnsi="Calibri" w:cs="Calibri"/>
          <w:sz w:val="22"/>
          <w:szCs w:val="22"/>
        </w:rPr>
        <w:t>mphasis on self-actualisation</w:t>
      </w:r>
      <w:r w:rsidR="00D84F8C">
        <w:rPr>
          <w:rStyle w:val="normaltextrun"/>
          <w:rFonts w:ascii="Calibri" w:hAnsi="Calibri" w:cs="Calibri"/>
          <w:sz w:val="22"/>
          <w:szCs w:val="22"/>
        </w:rPr>
        <w:t>. A</w:t>
      </w:r>
      <w:r>
        <w:rPr>
          <w:rStyle w:val="normaltextrun"/>
          <w:rFonts w:ascii="Calibri" w:hAnsi="Calibri" w:cs="Calibri"/>
          <w:sz w:val="22"/>
          <w:szCs w:val="22"/>
        </w:rPr>
        <w:t xml:space="preserve">ctivities </w:t>
      </w:r>
      <w:r w:rsidR="00D84F8C">
        <w:rPr>
          <w:rStyle w:val="normaltextrun"/>
          <w:rFonts w:ascii="Calibri" w:hAnsi="Calibri" w:cs="Calibri"/>
          <w:sz w:val="22"/>
          <w:szCs w:val="22"/>
        </w:rPr>
        <w:t xml:space="preserve">are </w:t>
      </w:r>
      <w:r>
        <w:rPr>
          <w:rStyle w:val="normaltextrun"/>
          <w:rFonts w:ascii="Calibri" w:hAnsi="Calibri" w:cs="Calibri"/>
          <w:sz w:val="22"/>
          <w:szCs w:val="22"/>
        </w:rPr>
        <w:t xml:space="preserve">designed to develop skills which will support </w:t>
      </w:r>
      <w:r w:rsidR="00D84F8C">
        <w:rPr>
          <w:rStyle w:val="normaltextrun"/>
          <w:rFonts w:ascii="Calibri" w:hAnsi="Calibri" w:cs="Calibri"/>
          <w:sz w:val="22"/>
          <w:szCs w:val="22"/>
        </w:rPr>
        <w:t>the child/young person</w:t>
      </w:r>
      <w:r>
        <w:rPr>
          <w:rStyle w:val="normaltextrun"/>
          <w:rFonts w:ascii="Calibri" w:hAnsi="Calibri" w:cs="Calibri"/>
          <w:sz w:val="22"/>
          <w:szCs w:val="22"/>
        </w:rPr>
        <w:t xml:space="preserve"> to become </w:t>
      </w:r>
      <w:r w:rsidR="00D84F8C">
        <w:rPr>
          <w:rStyle w:val="normaltextrun"/>
          <w:rFonts w:ascii="Calibri" w:hAnsi="Calibri" w:cs="Calibri"/>
          <w:sz w:val="22"/>
          <w:szCs w:val="22"/>
        </w:rPr>
        <w:t xml:space="preserve">an </w:t>
      </w:r>
      <w:r w:rsidR="003A791F">
        <w:rPr>
          <w:rStyle w:val="normaltextrun"/>
          <w:rFonts w:ascii="Calibri" w:hAnsi="Calibri" w:cs="Calibri"/>
          <w:sz w:val="22"/>
          <w:szCs w:val="22"/>
        </w:rPr>
        <w:t>independent learner</w:t>
      </w:r>
      <w:r>
        <w:rPr>
          <w:rStyle w:val="normaltextrun"/>
          <w:rFonts w:ascii="Calibri" w:hAnsi="Calibri" w:cs="Calibri"/>
          <w:sz w:val="22"/>
          <w:szCs w:val="22"/>
        </w:rPr>
        <w:t>. </w:t>
      </w:r>
      <w:r>
        <w:rPr>
          <w:rStyle w:val="eop"/>
          <w:rFonts w:ascii="Calibri" w:hAnsi="Calibri" w:cs="Calibri"/>
          <w:sz w:val="22"/>
          <w:szCs w:val="22"/>
        </w:rPr>
        <w:t> </w:t>
      </w:r>
    </w:p>
    <w:p w14:paraId="6A88E32E" w14:textId="77777777" w:rsidR="00C268B3" w:rsidRDefault="00B668C8" w:rsidP="00B668C8">
      <w:pPr>
        <w:pStyle w:val="paragraph"/>
        <w:spacing w:before="240" w:beforeAutospacing="0" w:after="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642F82">
        <w:rPr>
          <w:rStyle w:val="normaltextrun"/>
          <w:rFonts w:ascii="Calibri" w:hAnsi="Calibri" w:cs="Calibri"/>
          <w:sz w:val="22"/>
          <w:szCs w:val="22"/>
        </w:rPr>
        <w:t>The child/young person has s</w:t>
      </w:r>
      <w:r>
        <w:rPr>
          <w:rStyle w:val="normaltextrun"/>
          <w:rFonts w:ascii="Calibri" w:hAnsi="Calibri" w:cs="Calibri"/>
          <w:sz w:val="22"/>
          <w:szCs w:val="22"/>
        </w:rPr>
        <w:t xml:space="preserve">upport to manage self-esteem </w:t>
      </w:r>
      <w:r w:rsidR="00642F82">
        <w:rPr>
          <w:rStyle w:val="normaltextrun"/>
          <w:rFonts w:ascii="Calibri" w:hAnsi="Calibri" w:cs="Calibri"/>
          <w:sz w:val="22"/>
          <w:szCs w:val="22"/>
        </w:rPr>
        <w:t xml:space="preserve">with </w:t>
      </w:r>
      <w:r>
        <w:rPr>
          <w:rStyle w:val="normaltextrun"/>
          <w:rFonts w:ascii="Calibri" w:hAnsi="Calibri" w:cs="Calibri"/>
          <w:sz w:val="22"/>
          <w:szCs w:val="22"/>
        </w:rPr>
        <w:t>celebrations of strengths</w:t>
      </w:r>
      <w:r w:rsidR="00642F82">
        <w:rPr>
          <w:rStyle w:val="normaltextrun"/>
          <w:rFonts w:ascii="Calibri" w:hAnsi="Calibri" w:cs="Calibri"/>
          <w:sz w:val="22"/>
          <w:szCs w:val="22"/>
        </w:rPr>
        <w:t xml:space="preserve"> and </w:t>
      </w:r>
      <w:r>
        <w:rPr>
          <w:rStyle w:val="normaltextrun"/>
          <w:rFonts w:ascii="Calibri" w:hAnsi="Calibri" w:cs="Calibri"/>
          <w:sz w:val="22"/>
          <w:szCs w:val="22"/>
        </w:rPr>
        <w:t>reinforcement of success. </w:t>
      </w:r>
      <w:r>
        <w:rPr>
          <w:rStyle w:val="eop"/>
          <w:rFonts w:ascii="Calibri" w:hAnsi="Calibri" w:cs="Calibri"/>
          <w:sz w:val="22"/>
          <w:szCs w:val="22"/>
        </w:rPr>
        <w:t> </w:t>
      </w:r>
    </w:p>
    <w:p w14:paraId="20805120" w14:textId="77777777" w:rsidR="00251C8E" w:rsidRPr="00251C8E" w:rsidRDefault="00251C8E" w:rsidP="00251C8E">
      <w:pPr>
        <w:pStyle w:val="IntenseQuote"/>
      </w:pPr>
      <w:r>
        <w:rPr>
          <w:sz w:val="32"/>
          <w:szCs w:val="32"/>
        </w:rPr>
        <w:t>Specific</w:t>
      </w:r>
      <w:r w:rsidRPr="00CC2684">
        <w:rPr>
          <w:sz w:val="32"/>
          <w:szCs w:val="32"/>
        </w:rPr>
        <w:t xml:space="preserve"> learning difficulties</w:t>
      </w:r>
    </w:p>
    <w:p w14:paraId="75B5044D" w14:textId="77777777" w:rsidR="00251C8E" w:rsidRDefault="00251C8E" w:rsidP="00251C8E">
      <w:pPr>
        <w:pStyle w:val="paragraph"/>
        <w:spacing w:before="240" w:beforeAutospacing="0" w:after="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sidR="00E94393">
        <w:rPr>
          <w:rStyle w:val="contentcontrolboundarysink"/>
          <w:rFonts w:ascii="Calibri" w:hAnsi="Calibri" w:cs="Calibri"/>
          <w:sz w:val="22"/>
          <w:szCs w:val="22"/>
        </w:rPr>
        <w:t>​</w:t>
      </w:r>
      <w:r w:rsidR="00E94393">
        <w:rPr>
          <w:rStyle w:val="normaltextrun"/>
          <w:rFonts w:ascii="Calibri" w:hAnsi="Calibri" w:cs="Calibri"/>
          <w:sz w:val="22"/>
          <w:szCs w:val="22"/>
        </w:rPr>
        <w:t xml:space="preserve"> A</w:t>
      </w:r>
      <w:r>
        <w:rPr>
          <w:rStyle w:val="normaltextrun"/>
          <w:rFonts w:ascii="Calibri" w:hAnsi="Calibri" w:cs="Calibri"/>
          <w:sz w:val="22"/>
          <w:szCs w:val="22"/>
        </w:rPr>
        <w:t xml:space="preserve"> direct teaching approach which focuses on high quality, explicit and systematic instruction is used.</w:t>
      </w:r>
      <w:r>
        <w:rPr>
          <w:rStyle w:val="eop"/>
          <w:rFonts w:ascii="Calibri" w:hAnsi="Calibri" w:cs="Calibri"/>
          <w:sz w:val="22"/>
          <w:szCs w:val="22"/>
        </w:rPr>
        <w:t> </w:t>
      </w:r>
    </w:p>
    <w:p w14:paraId="3C72E958" w14:textId="77777777" w:rsidR="00251C8E" w:rsidRDefault="00251C8E" w:rsidP="00251C8E">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For interventions, the adult delivering is experienced and has appropriate training in relation to the specific intervention.</w:t>
      </w:r>
      <w:r>
        <w:rPr>
          <w:rStyle w:val="eop"/>
          <w:rFonts w:ascii="Calibri" w:hAnsi="Calibri" w:cs="Calibri"/>
          <w:sz w:val="22"/>
          <w:szCs w:val="22"/>
        </w:rPr>
        <w:t> </w:t>
      </w:r>
    </w:p>
    <w:p w14:paraId="1F6EBA0D" w14:textId="77777777" w:rsidR="00251C8E" w:rsidRDefault="00251C8E" w:rsidP="00251C8E">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There is use of a structured approach using task analysis that ensures one skill is taught at a time, mixing new and old learning to minimise forgetting and increase confidence (this is called interleaved learning).</w:t>
      </w:r>
      <w:r>
        <w:rPr>
          <w:rStyle w:val="eop"/>
          <w:rFonts w:ascii="Calibri" w:hAnsi="Calibri" w:cs="Calibri"/>
          <w:sz w:val="22"/>
          <w:szCs w:val="22"/>
        </w:rPr>
        <w:t> </w:t>
      </w:r>
    </w:p>
    <w:p w14:paraId="75E43978" w14:textId="77777777" w:rsidR="00251C8E" w:rsidRDefault="00251C8E" w:rsidP="00251C8E">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Distributed practice is implemented: a ‘little and often’ approach which uses short frequent teaching sessions</w:t>
      </w:r>
      <w:r w:rsidR="003F3D7B">
        <w:rPr>
          <w:rStyle w:val="normaltextrun"/>
          <w:rFonts w:ascii="Calibri" w:hAnsi="Calibri" w:cs="Calibri"/>
          <w:sz w:val="22"/>
          <w:szCs w:val="22"/>
        </w:rPr>
        <w:t xml:space="preserve">. </w:t>
      </w:r>
      <w:r>
        <w:rPr>
          <w:rStyle w:val="normaltextrun"/>
          <w:rFonts w:ascii="Calibri" w:hAnsi="Calibri" w:cs="Calibri"/>
          <w:sz w:val="22"/>
          <w:szCs w:val="22"/>
        </w:rPr>
        <w:t>Sessions should be regular and maintained over a sustained period, with careful timetabling to ensure consistent delivery.</w:t>
      </w:r>
      <w:r>
        <w:rPr>
          <w:rStyle w:val="eop"/>
          <w:rFonts w:ascii="Calibri" w:hAnsi="Calibri" w:cs="Calibri"/>
          <w:sz w:val="22"/>
          <w:szCs w:val="22"/>
        </w:rPr>
        <w:t> </w:t>
      </w:r>
    </w:p>
    <w:p w14:paraId="4F7DAC00" w14:textId="77777777" w:rsidR="00251C8E" w:rsidRDefault="00251C8E" w:rsidP="00251C8E">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Skills to fluency as well as accuracy (i.e., being accurate and quick) are taught, ensuring there are sufficient opportunities to practise skills before moving on.</w:t>
      </w:r>
      <w:r>
        <w:rPr>
          <w:rStyle w:val="eop"/>
          <w:rFonts w:ascii="Calibri" w:hAnsi="Calibri" w:cs="Calibri"/>
          <w:sz w:val="22"/>
          <w:szCs w:val="22"/>
        </w:rPr>
        <w:t> </w:t>
      </w:r>
    </w:p>
    <w:p w14:paraId="233C5C23" w14:textId="77777777" w:rsidR="00251C8E" w:rsidRDefault="00251C8E" w:rsidP="00251C8E">
      <w:pPr>
        <w:pStyle w:val="paragraph"/>
        <w:spacing w:before="240" w:beforeAutospacing="0" w:after="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Teaching activities which represent/practise the actual skill being targeted are used (e.g., using real books for reading rather than phonics scheme books which limit texts to decodable words only).</w:t>
      </w:r>
      <w:r>
        <w:rPr>
          <w:rStyle w:val="eop"/>
          <w:rFonts w:ascii="Calibri" w:hAnsi="Calibri" w:cs="Calibri"/>
          <w:sz w:val="22"/>
          <w:szCs w:val="22"/>
        </w:rPr>
        <w:t> </w:t>
      </w:r>
    </w:p>
    <w:p w14:paraId="5DA75FEA" w14:textId="77777777" w:rsidR="003F3D7B" w:rsidRDefault="003F3D7B" w:rsidP="00251C8E">
      <w:pPr>
        <w:pStyle w:val="paragraph"/>
        <w:spacing w:before="24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Peer-assisted learning is used where appropriate.</w:t>
      </w:r>
    </w:p>
    <w:p w14:paraId="79176C7F" w14:textId="77777777" w:rsidR="00251C8E" w:rsidRDefault="00251C8E" w:rsidP="00251C8E">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To develop meta-cognitive thinking skills, the learner is fully informed about </w:t>
      </w:r>
      <w:r w:rsidR="003F3D7B">
        <w:rPr>
          <w:rStyle w:val="normaltextrun"/>
          <w:rFonts w:ascii="Calibri" w:hAnsi="Calibri" w:cs="Calibri"/>
          <w:sz w:val="22"/>
          <w:szCs w:val="22"/>
        </w:rPr>
        <w:t>the</w:t>
      </w:r>
      <w:r>
        <w:rPr>
          <w:rStyle w:val="normaltextrun"/>
          <w:rFonts w:ascii="Calibri" w:hAnsi="Calibri" w:cs="Calibri"/>
          <w:sz w:val="22"/>
          <w:szCs w:val="22"/>
        </w:rPr>
        <w:t xml:space="preserve"> intervention and why they are doing it and include them in the monitoring of their progress and achievements.</w:t>
      </w:r>
    </w:p>
    <w:p w14:paraId="12AA31D6" w14:textId="2F52C819" w:rsidR="003F3D7B" w:rsidRDefault="00251C8E" w:rsidP="00251C8E">
      <w:pPr>
        <w:pStyle w:val="paragraph"/>
        <w:spacing w:before="240" w:beforeAutospacing="0" w:after="0" w:afterAutospacing="0"/>
        <w:textAlignment w:val="baseline"/>
        <w:rPr>
          <w:rStyle w:val="eop"/>
          <w:rFonts w:ascii="Calibri" w:hAnsi="Calibri" w:cs="Calibri"/>
          <w:sz w:val="22"/>
          <w:szCs w:val="22"/>
        </w:rPr>
        <w:sectPr w:rsidR="003F3D7B" w:rsidSect="00D84F8C">
          <w:type w:val="continuous"/>
          <w:pgSz w:w="11906" w:h="16838"/>
          <w:pgMar w:top="720" w:right="720" w:bottom="720" w:left="720" w:header="708" w:footer="708" w:gutter="0"/>
          <w:cols w:num="2" w:space="708"/>
          <w:docGrid w:linePitch="360"/>
        </w:sect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F3D7B">
        <w:rPr>
          <w:rStyle w:val="normaltextrun"/>
          <w:rFonts w:ascii="Calibri" w:hAnsi="Calibri" w:cs="Calibri"/>
          <w:sz w:val="22"/>
          <w:szCs w:val="22"/>
        </w:rPr>
        <w:t>O</w:t>
      </w:r>
      <w:r>
        <w:rPr>
          <w:rStyle w:val="normaltextrun"/>
          <w:rFonts w:ascii="Calibri" w:hAnsi="Calibri" w:cs="Calibri"/>
          <w:sz w:val="22"/>
          <w:szCs w:val="22"/>
        </w:rPr>
        <w:t xml:space="preserve">pportunities </w:t>
      </w:r>
      <w:r w:rsidR="003F3D7B">
        <w:rPr>
          <w:rStyle w:val="normaltextrun"/>
          <w:rFonts w:ascii="Calibri" w:hAnsi="Calibri" w:cs="Calibri"/>
          <w:sz w:val="22"/>
          <w:szCs w:val="22"/>
        </w:rPr>
        <w:t xml:space="preserve">are provided </w:t>
      </w:r>
      <w:r>
        <w:rPr>
          <w:rStyle w:val="normaltextrun"/>
          <w:rFonts w:ascii="Calibri" w:hAnsi="Calibri" w:cs="Calibri"/>
          <w:sz w:val="22"/>
          <w:szCs w:val="22"/>
        </w:rPr>
        <w:t>for the learner to generalise teaching from their intervention sessions throughout the day, ensuring that there are connections between the out of class intervention learning and classroom teaching.</w:t>
      </w:r>
    </w:p>
    <w:p w14:paraId="26468F39" w14:textId="77777777" w:rsidR="00CB447D" w:rsidRDefault="00CB447D" w:rsidP="001357BE">
      <w:pPr>
        <w:pStyle w:val="Heading1"/>
        <w:sectPr w:rsidR="00CB447D" w:rsidSect="00C468D4">
          <w:type w:val="continuous"/>
          <w:pgSz w:w="11906" w:h="16838"/>
          <w:pgMar w:top="720" w:right="720" w:bottom="720" w:left="720" w:header="708" w:footer="708" w:gutter="0"/>
          <w:cols w:space="708"/>
          <w:docGrid w:linePitch="360"/>
        </w:sectPr>
      </w:pPr>
    </w:p>
    <w:p w14:paraId="7BF1452F" w14:textId="77777777" w:rsidR="003F3D7B" w:rsidRDefault="003F3D7B" w:rsidP="001357BE">
      <w:pPr>
        <w:pStyle w:val="Heading1"/>
      </w:pPr>
      <w:bookmarkStart w:id="2" w:name="_Social,_Emotional_&amp;"/>
      <w:bookmarkEnd w:id="2"/>
      <w:r w:rsidRPr="001357BE">
        <w:lastRenderedPageBreak/>
        <w:t>Social</w:t>
      </w:r>
      <w:r w:rsidRPr="003F3D7B">
        <w:t xml:space="preserve">, Emotional </w:t>
      </w:r>
      <w:r w:rsidR="00E94393">
        <w:t>&amp;</w:t>
      </w:r>
      <w:r w:rsidRPr="003F3D7B">
        <w:t xml:space="preserve"> Mental Health</w:t>
      </w:r>
      <w:r w:rsidR="00E94393">
        <w:t xml:space="preserve"> needs</w:t>
      </w:r>
    </w:p>
    <w:p w14:paraId="71F82737" w14:textId="77777777" w:rsidR="00BF240F" w:rsidRDefault="00BF240F" w:rsidP="003F3D7B">
      <w:pPr>
        <w:pStyle w:val="IntenseQuote"/>
        <w:rPr>
          <w:sz w:val="32"/>
          <w:szCs w:val="32"/>
        </w:rPr>
        <w:sectPr w:rsidR="00BF240F" w:rsidSect="008B4F69">
          <w:pgSz w:w="11906" w:h="16838"/>
          <w:pgMar w:top="720" w:right="720" w:bottom="720" w:left="720" w:header="397" w:footer="397" w:gutter="0"/>
          <w:cols w:space="708"/>
          <w:docGrid w:linePitch="360"/>
        </w:sectPr>
      </w:pPr>
    </w:p>
    <w:p w14:paraId="58054EA8" w14:textId="77777777" w:rsidR="003F3D7B" w:rsidRPr="00CC2684" w:rsidRDefault="003F3D7B" w:rsidP="003F3D7B">
      <w:pPr>
        <w:pStyle w:val="IntenseQuote"/>
        <w:rPr>
          <w:sz w:val="32"/>
          <w:szCs w:val="32"/>
        </w:rPr>
      </w:pPr>
      <w:r w:rsidRPr="003F3D7B">
        <w:rPr>
          <w:sz w:val="32"/>
          <w:szCs w:val="32"/>
        </w:rPr>
        <w:t>Difficulties participating and presenting as withdrawn or isolated.</w:t>
      </w:r>
    </w:p>
    <w:p w14:paraId="5EA76F9A"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There is assessment through teaching. Identified strengths are used to develop confidence.</w:t>
      </w:r>
      <w:r>
        <w:rPr>
          <w:rStyle w:val="eop"/>
          <w:rFonts w:ascii="Calibri" w:hAnsi="Calibri" w:cs="Calibri"/>
          <w:sz w:val="22"/>
          <w:szCs w:val="22"/>
        </w:rPr>
        <w:t> </w:t>
      </w:r>
    </w:p>
    <w:p w14:paraId="5871485A"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F183A2"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Small group work is used e.g., friendship or social skills, nurture groups.</w:t>
      </w:r>
      <w:r>
        <w:rPr>
          <w:rStyle w:val="eop"/>
          <w:rFonts w:ascii="Calibri" w:hAnsi="Calibri" w:cs="Calibri"/>
          <w:sz w:val="22"/>
          <w:szCs w:val="22"/>
        </w:rPr>
        <w:t> </w:t>
      </w:r>
    </w:p>
    <w:p w14:paraId="285396A6"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C72C02"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Backward chaining is used – bringing learner in at the end of assembly or school day.</w:t>
      </w:r>
      <w:r>
        <w:rPr>
          <w:rStyle w:val="eop"/>
          <w:rFonts w:ascii="Calibri" w:hAnsi="Calibri" w:cs="Calibri"/>
          <w:sz w:val="22"/>
          <w:szCs w:val="22"/>
        </w:rPr>
        <w:t> </w:t>
      </w:r>
    </w:p>
    <w:p w14:paraId="58F00A10"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BEF0A4"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Play based activities</w:t>
      </w:r>
      <w:r w:rsidR="00961A53">
        <w:rPr>
          <w:rStyle w:val="normaltextrun"/>
          <w:rFonts w:ascii="Calibri" w:hAnsi="Calibri" w:cs="Calibri"/>
          <w:sz w:val="22"/>
          <w:szCs w:val="22"/>
        </w:rPr>
        <w:t xml:space="preserve"> are used.</w:t>
      </w:r>
      <w:r>
        <w:rPr>
          <w:rStyle w:val="eop"/>
          <w:rFonts w:ascii="Calibri" w:hAnsi="Calibri" w:cs="Calibri"/>
          <w:sz w:val="22"/>
          <w:szCs w:val="22"/>
        </w:rPr>
        <w:t> </w:t>
      </w:r>
    </w:p>
    <w:p w14:paraId="37227B7A"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E7BE21"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The child/young person’s interest are established and used to engage them.</w:t>
      </w:r>
    </w:p>
    <w:p w14:paraId="1575C46B"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FCFAD6"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Buddying and peer mentoring</w:t>
      </w:r>
      <w:r w:rsidR="00961A53">
        <w:rPr>
          <w:rStyle w:val="normaltextrun"/>
          <w:rFonts w:ascii="Calibri" w:hAnsi="Calibri" w:cs="Calibri"/>
          <w:sz w:val="22"/>
          <w:szCs w:val="22"/>
        </w:rPr>
        <w:t xml:space="preserve"> is used.</w:t>
      </w:r>
    </w:p>
    <w:p w14:paraId="412FC5E6"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C7E072"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The child/young person is given r</w:t>
      </w:r>
      <w:r>
        <w:rPr>
          <w:rStyle w:val="normaltextrun"/>
          <w:rFonts w:ascii="Calibri" w:hAnsi="Calibri" w:cs="Calibri"/>
          <w:sz w:val="22"/>
          <w:szCs w:val="22"/>
        </w:rPr>
        <w:t>esponsibility for looking after someone else</w:t>
      </w:r>
      <w:r w:rsidR="00961A53">
        <w:rPr>
          <w:rStyle w:val="eop"/>
          <w:rFonts w:ascii="Calibri" w:hAnsi="Calibri" w:cs="Calibri"/>
          <w:sz w:val="22"/>
          <w:szCs w:val="22"/>
        </w:rPr>
        <w:t>.</w:t>
      </w:r>
    </w:p>
    <w:p w14:paraId="6EFA51B9" w14:textId="77777777" w:rsidR="003F3D7B" w:rsidRDefault="003F3D7B" w:rsidP="003F3D7B">
      <w:pPr>
        <w:pStyle w:val="IntenseQuote"/>
        <w:rPr>
          <w:rStyle w:val="eop"/>
          <w:rFonts w:cs="Calibri"/>
          <w:sz w:val="22"/>
          <w:szCs w:val="22"/>
        </w:rPr>
      </w:pPr>
      <w:r w:rsidRPr="003F3D7B">
        <w:rPr>
          <w:sz w:val="32"/>
          <w:szCs w:val="32"/>
        </w:rPr>
        <w:t>Behaviour that concerns</w:t>
      </w:r>
    </w:p>
    <w:p w14:paraId="141E1E05"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There is a</w:t>
      </w:r>
      <w:r>
        <w:rPr>
          <w:rStyle w:val="normaltextrun"/>
          <w:rFonts w:ascii="Calibri" w:hAnsi="Calibri" w:cs="Calibri"/>
          <w:sz w:val="22"/>
          <w:szCs w:val="22"/>
        </w:rPr>
        <w:t xml:space="preserve"> consistent message but flexible approach, e.g. ‘I want you to be in class learning’ is the consistent message, the approach to support this happening may vary or be flexible depending on individual needs.</w:t>
      </w:r>
      <w:r>
        <w:rPr>
          <w:rStyle w:val="eop"/>
          <w:rFonts w:ascii="Calibri" w:hAnsi="Calibri" w:cs="Calibri"/>
          <w:sz w:val="22"/>
          <w:szCs w:val="22"/>
        </w:rPr>
        <w:t> </w:t>
      </w:r>
    </w:p>
    <w:p w14:paraId="62726A60"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67C66E"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 xml:space="preserve">The </w:t>
      </w:r>
      <w:r>
        <w:rPr>
          <w:rStyle w:val="normaltextrun"/>
          <w:rFonts w:ascii="Calibri" w:hAnsi="Calibri" w:cs="Calibri"/>
          <w:sz w:val="22"/>
          <w:szCs w:val="22"/>
        </w:rPr>
        <w:t xml:space="preserve">learner </w:t>
      </w:r>
      <w:r w:rsidR="00961A53">
        <w:rPr>
          <w:rStyle w:val="normaltextrun"/>
          <w:rFonts w:ascii="Calibri" w:hAnsi="Calibri" w:cs="Calibri"/>
          <w:sz w:val="22"/>
          <w:szCs w:val="22"/>
        </w:rPr>
        <w:t xml:space="preserve">is supported and helped </w:t>
      </w:r>
      <w:r>
        <w:rPr>
          <w:rStyle w:val="normaltextrun"/>
          <w:rFonts w:ascii="Calibri" w:hAnsi="Calibri" w:cs="Calibri"/>
          <w:sz w:val="22"/>
          <w:szCs w:val="22"/>
        </w:rPr>
        <w:t>to substitute other, more acceptable, behaviours.</w:t>
      </w:r>
      <w:r>
        <w:rPr>
          <w:rStyle w:val="eop"/>
          <w:rFonts w:ascii="Calibri" w:hAnsi="Calibri" w:cs="Calibri"/>
          <w:sz w:val="22"/>
          <w:szCs w:val="22"/>
        </w:rPr>
        <w:t> </w:t>
      </w:r>
    </w:p>
    <w:p w14:paraId="5A3456D5"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F4004C"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sidR="00371CEC">
        <w:rPr>
          <w:rStyle w:val="contentcontrolboundarysink"/>
          <w:rFonts w:ascii="Calibri" w:hAnsi="Calibri" w:cs="Calibri"/>
          <w:sz w:val="22"/>
          <w:szCs w:val="22"/>
        </w:rPr>
        <w:t>​</w:t>
      </w:r>
      <w:r w:rsidR="00371CEC">
        <w:rPr>
          <w:rStyle w:val="normaltextrun"/>
          <w:rFonts w:ascii="Calibri" w:hAnsi="Calibri" w:cs="Calibri"/>
          <w:sz w:val="22"/>
          <w:szCs w:val="22"/>
        </w:rPr>
        <w:t xml:space="preserve"> The</w:t>
      </w:r>
      <w:r w:rsidR="00961A53">
        <w:rPr>
          <w:rStyle w:val="normaltextrun"/>
          <w:rFonts w:ascii="Calibri" w:hAnsi="Calibri" w:cs="Calibri"/>
          <w:sz w:val="22"/>
          <w:szCs w:val="22"/>
        </w:rPr>
        <w:t xml:space="preserve"> child/young person has </w:t>
      </w:r>
      <w:r>
        <w:rPr>
          <w:rStyle w:val="normaltextrun"/>
          <w:rFonts w:ascii="Calibri" w:hAnsi="Calibri" w:cs="Calibri"/>
          <w:sz w:val="22"/>
          <w:szCs w:val="22"/>
        </w:rPr>
        <w:t>choices to allow the</w:t>
      </w:r>
      <w:r w:rsidR="00961A53">
        <w:rPr>
          <w:rStyle w:val="normaltextrun"/>
          <w:rFonts w:ascii="Calibri" w:hAnsi="Calibri" w:cs="Calibri"/>
          <w:sz w:val="22"/>
          <w:szCs w:val="22"/>
        </w:rPr>
        <w:t>m</w:t>
      </w:r>
      <w:r>
        <w:rPr>
          <w:rStyle w:val="normaltextrun"/>
          <w:rFonts w:ascii="Calibri" w:hAnsi="Calibri" w:cs="Calibri"/>
          <w:sz w:val="22"/>
          <w:szCs w:val="22"/>
        </w:rPr>
        <w:t xml:space="preserve"> some control with the same result e.g., would you like to talk to me now or in 1 minute?</w:t>
      </w:r>
      <w:r>
        <w:rPr>
          <w:rStyle w:val="eop"/>
          <w:rFonts w:ascii="Calibri" w:hAnsi="Calibri" w:cs="Calibri"/>
          <w:sz w:val="22"/>
          <w:szCs w:val="22"/>
        </w:rPr>
        <w:t> </w:t>
      </w:r>
    </w:p>
    <w:p w14:paraId="3FBC320F"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D94A1C" w14:textId="77777777" w:rsidR="00961A53" w:rsidRDefault="003F3D7B" w:rsidP="003F3D7B">
      <w:pPr>
        <w:pStyle w:val="paragraph"/>
        <w:spacing w:before="0" w:beforeAutospacing="0" w:after="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The</w:t>
      </w:r>
      <w:r>
        <w:rPr>
          <w:rStyle w:val="normaltextrun"/>
          <w:rFonts w:ascii="Calibri" w:hAnsi="Calibri" w:cs="Calibri"/>
          <w:sz w:val="22"/>
          <w:szCs w:val="22"/>
        </w:rPr>
        <w:t xml:space="preserve"> learner </w:t>
      </w:r>
      <w:r w:rsidR="00961A53">
        <w:rPr>
          <w:rStyle w:val="normaltextrun"/>
          <w:rFonts w:ascii="Calibri" w:hAnsi="Calibri" w:cs="Calibri"/>
          <w:sz w:val="22"/>
          <w:szCs w:val="22"/>
        </w:rPr>
        <w:t xml:space="preserve">is taught </w:t>
      </w:r>
      <w:r>
        <w:rPr>
          <w:rStyle w:val="normaltextrun"/>
          <w:rFonts w:ascii="Calibri" w:hAnsi="Calibri" w:cs="Calibri"/>
          <w:sz w:val="22"/>
          <w:szCs w:val="22"/>
        </w:rPr>
        <w:t>different ways to get their needs met</w:t>
      </w:r>
      <w:r w:rsidR="00961A53">
        <w:rPr>
          <w:rStyle w:val="normaltextrun"/>
          <w:rFonts w:ascii="Calibri" w:hAnsi="Calibri" w:cs="Calibri"/>
          <w:sz w:val="22"/>
          <w:szCs w:val="22"/>
        </w:rPr>
        <w:t xml:space="preserve"> e</w:t>
      </w:r>
      <w:r>
        <w:rPr>
          <w:rStyle w:val="normaltextrun"/>
          <w:rFonts w:ascii="Calibri" w:hAnsi="Calibri" w:cs="Calibri"/>
          <w:sz w:val="22"/>
          <w:szCs w:val="22"/>
        </w:rPr>
        <w:t>.g., develop social skills, strategies to manage anger.</w:t>
      </w:r>
      <w:r>
        <w:rPr>
          <w:rStyle w:val="eop"/>
          <w:rFonts w:ascii="Calibri" w:hAnsi="Calibri" w:cs="Calibri"/>
          <w:sz w:val="22"/>
          <w:szCs w:val="22"/>
        </w:rPr>
        <w:t> </w:t>
      </w:r>
    </w:p>
    <w:p w14:paraId="77FCD3C8" w14:textId="77777777" w:rsidR="003F3D7B" w:rsidRDefault="003F3D7B" w:rsidP="00792ECB">
      <w:pPr>
        <w:pStyle w:val="paragraph"/>
        <w:spacing w:before="24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The child/young person is taught</w:t>
      </w:r>
      <w:r>
        <w:rPr>
          <w:rStyle w:val="normaltextrun"/>
          <w:rFonts w:ascii="Calibri" w:hAnsi="Calibri" w:cs="Calibri"/>
          <w:sz w:val="22"/>
          <w:szCs w:val="22"/>
        </w:rPr>
        <w:t xml:space="preserve"> readiness to learn.</w:t>
      </w:r>
      <w:r>
        <w:rPr>
          <w:rStyle w:val="eop"/>
          <w:rFonts w:ascii="Calibri" w:hAnsi="Calibri" w:cs="Calibri"/>
          <w:sz w:val="22"/>
          <w:szCs w:val="22"/>
        </w:rPr>
        <w:t> </w:t>
      </w:r>
    </w:p>
    <w:p w14:paraId="3955A807"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1BDE80" w14:textId="77777777" w:rsidR="00BF240F" w:rsidRDefault="003F3D7B" w:rsidP="003F3D7B">
      <w:pPr>
        <w:pStyle w:val="paragraph"/>
        <w:spacing w:before="0" w:beforeAutospacing="0" w:after="0" w:afterAutospacing="0"/>
        <w:textAlignment w:val="baseline"/>
        <w:rPr>
          <w:rStyle w:val="contentcontrolboundarysink"/>
          <w:rFonts w:ascii="Calibri" w:hAnsi="Calibri" w:cs="Calibri"/>
          <w:sz w:val="22"/>
          <w:szCs w:val="22"/>
        </w:rPr>
      </w:pPr>
      <w:r>
        <w:rPr>
          <w:rStyle w:val="contentcontrolboundarysink"/>
          <w:rFonts w:ascii="Calibri" w:hAnsi="Calibri" w:cs="Calibri"/>
          <w:sz w:val="22"/>
          <w:szCs w:val="22"/>
        </w:rPr>
        <w:t>​​</w:t>
      </w:r>
    </w:p>
    <w:p w14:paraId="163392B2" w14:textId="77777777" w:rsidR="00E94393" w:rsidRDefault="00E94393" w:rsidP="003F3D7B">
      <w:pPr>
        <w:pStyle w:val="paragraph"/>
        <w:spacing w:before="0" w:beforeAutospacing="0" w:after="0" w:afterAutospacing="0"/>
        <w:textAlignment w:val="baseline"/>
        <w:rPr>
          <w:rStyle w:val="normaltextrun"/>
          <w:rFonts w:ascii="Segoe UI Symbol" w:hAnsi="Segoe UI Symbol" w:cs="Segoe UI"/>
          <w:sz w:val="22"/>
          <w:szCs w:val="22"/>
        </w:rPr>
      </w:pPr>
    </w:p>
    <w:p w14:paraId="538F60FF" w14:textId="77777777" w:rsidR="00E94393" w:rsidRDefault="00E94393" w:rsidP="003F3D7B">
      <w:pPr>
        <w:pStyle w:val="paragraph"/>
        <w:spacing w:before="0" w:beforeAutospacing="0" w:after="0" w:afterAutospacing="0"/>
        <w:textAlignment w:val="baseline"/>
        <w:rPr>
          <w:rStyle w:val="normaltextrun"/>
          <w:rFonts w:ascii="Segoe UI Symbol" w:hAnsi="Segoe UI Symbol" w:cs="Segoe UI"/>
          <w:sz w:val="22"/>
          <w:szCs w:val="22"/>
        </w:rPr>
      </w:pPr>
    </w:p>
    <w:p w14:paraId="3E890887"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Consideration of the timetable and transitions</w:t>
      </w:r>
      <w:r w:rsidR="00961A53">
        <w:rPr>
          <w:rStyle w:val="normaltextrun"/>
          <w:rFonts w:ascii="Calibri" w:hAnsi="Calibri" w:cs="Calibri"/>
          <w:sz w:val="22"/>
          <w:szCs w:val="22"/>
        </w:rPr>
        <w:t>, specific difficulties and what adjustments can be made.</w:t>
      </w:r>
    </w:p>
    <w:p w14:paraId="2A19007B"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343591"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Professionals </w:t>
      </w:r>
      <w:r w:rsidR="00961A53">
        <w:rPr>
          <w:rStyle w:val="normaltextrun"/>
          <w:rFonts w:ascii="Calibri" w:hAnsi="Calibri" w:cs="Calibri"/>
          <w:sz w:val="22"/>
          <w:szCs w:val="22"/>
        </w:rPr>
        <w:t>meet</w:t>
      </w:r>
      <w:r>
        <w:rPr>
          <w:rStyle w:val="normaltextrun"/>
          <w:rFonts w:ascii="Calibri" w:hAnsi="Calibri" w:cs="Calibri"/>
          <w:sz w:val="22"/>
          <w:szCs w:val="22"/>
        </w:rPr>
        <w:t xml:space="preserve"> to understand the underlying needs</w:t>
      </w:r>
      <w:r w:rsidR="00961A53">
        <w:rPr>
          <w:rStyle w:val="normaltextrun"/>
          <w:rFonts w:ascii="Calibri" w:hAnsi="Calibri" w:cs="Calibri"/>
          <w:sz w:val="22"/>
          <w:szCs w:val="22"/>
        </w:rPr>
        <w:t xml:space="preserve"> and deal with these as needed.</w:t>
      </w:r>
    </w:p>
    <w:p w14:paraId="19F7CF13"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CFC5BF" w14:textId="77777777" w:rsidR="00C468D4" w:rsidRDefault="003F3D7B"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Risk assessment</w:t>
      </w:r>
      <w:r w:rsidR="00961A53">
        <w:rPr>
          <w:rStyle w:val="normaltextrun"/>
          <w:rFonts w:ascii="Calibri" w:hAnsi="Calibri" w:cs="Calibri"/>
          <w:sz w:val="22"/>
          <w:szCs w:val="22"/>
        </w:rPr>
        <w:t xml:space="preserve">s have been carried out and </w:t>
      </w:r>
      <w:r w:rsidR="00C468D4">
        <w:rPr>
          <w:rStyle w:val="contentcontrolboundarysink"/>
          <w:rFonts w:ascii="Calibri" w:hAnsi="Calibri" w:cs="Calibri"/>
          <w:sz w:val="22"/>
          <w:szCs w:val="22"/>
        </w:rPr>
        <w:t>​​</w:t>
      </w:r>
      <w:r w:rsidR="00C468D4">
        <w:rPr>
          <w:rStyle w:val="normaltextrun"/>
          <w:rFonts w:ascii="Segoe UI Symbol" w:hAnsi="Segoe UI Symbol" w:cs="Segoe UI"/>
          <w:sz w:val="22"/>
          <w:szCs w:val="22"/>
        </w:rPr>
        <w:t>t</w:t>
      </w:r>
      <w:r w:rsidR="00C468D4">
        <w:rPr>
          <w:rStyle w:val="normaltextrun"/>
          <w:rFonts w:ascii="Calibri" w:hAnsi="Calibri" w:cs="Calibri"/>
          <w:sz w:val="22"/>
          <w:szCs w:val="22"/>
        </w:rPr>
        <w:t>here is a risk management plan.</w:t>
      </w:r>
      <w:r w:rsidR="00C468D4">
        <w:rPr>
          <w:rStyle w:val="eop"/>
          <w:rFonts w:ascii="Calibri" w:hAnsi="Calibri" w:cs="Calibri"/>
          <w:sz w:val="22"/>
          <w:szCs w:val="22"/>
        </w:rPr>
        <w:t> </w:t>
      </w:r>
    </w:p>
    <w:p w14:paraId="07E212EC"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FC95BF" w14:textId="77777777" w:rsidR="00961A53" w:rsidRPr="00961A53" w:rsidRDefault="003F3D7B" w:rsidP="00961A53">
      <w:pPr>
        <w:pStyle w:val="paragraph"/>
        <w:spacing w:before="0" w:beforeAutospacing="0" w:after="0" w:afterAutospacing="0"/>
        <w:textAlignment w:val="baseline"/>
        <w:rPr>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There is c</w:t>
      </w:r>
      <w:r>
        <w:rPr>
          <w:rStyle w:val="normaltextrun"/>
          <w:rFonts w:ascii="Calibri" w:hAnsi="Calibri" w:cs="Calibri"/>
          <w:sz w:val="22"/>
          <w:szCs w:val="22"/>
        </w:rPr>
        <w:t>ommunication with home/family</w:t>
      </w:r>
      <w:r w:rsidR="00961A53">
        <w:rPr>
          <w:rStyle w:val="normaltextrun"/>
          <w:rFonts w:ascii="Calibri" w:hAnsi="Calibri" w:cs="Calibri"/>
          <w:sz w:val="22"/>
          <w:szCs w:val="22"/>
        </w:rPr>
        <w:t xml:space="preserve">. </w:t>
      </w:r>
      <w:r w:rsidR="00371CEC">
        <w:rPr>
          <w:rStyle w:val="normaltextrun"/>
          <w:rFonts w:ascii="Calibri" w:hAnsi="Calibri" w:cs="Calibri"/>
          <w:sz w:val="22"/>
          <w:szCs w:val="22"/>
        </w:rPr>
        <w:t>Teaching staff</w:t>
      </w:r>
      <w:r w:rsidR="00961A53">
        <w:rPr>
          <w:rStyle w:val="normaltextrun"/>
          <w:rFonts w:ascii="Calibri" w:hAnsi="Calibri" w:cs="Calibri"/>
          <w:sz w:val="22"/>
          <w:szCs w:val="22"/>
        </w:rPr>
        <w:t xml:space="preserve"> understand </w:t>
      </w:r>
      <w:r>
        <w:rPr>
          <w:rStyle w:val="normaltextrun"/>
          <w:rFonts w:ascii="Calibri" w:hAnsi="Calibri" w:cs="Calibri"/>
          <w:sz w:val="22"/>
          <w:szCs w:val="22"/>
        </w:rPr>
        <w:t>what is going on at home</w:t>
      </w:r>
      <w:r w:rsidR="00961A53">
        <w:rPr>
          <w:rStyle w:val="normaltextrun"/>
          <w:rFonts w:ascii="Calibri" w:hAnsi="Calibri" w:cs="Calibri"/>
          <w:sz w:val="22"/>
          <w:szCs w:val="22"/>
        </w:rPr>
        <w:t xml:space="preserve">, if there are any issues and the impact of this. </w:t>
      </w:r>
      <w:r>
        <w:rPr>
          <w:rStyle w:val="normaltextrun"/>
          <w:rFonts w:ascii="Calibri" w:hAnsi="Calibri" w:cs="Calibri"/>
          <w:sz w:val="22"/>
          <w:szCs w:val="22"/>
        </w:rPr>
        <w:t xml:space="preserve"> </w:t>
      </w:r>
      <w:r w:rsidR="00961A53">
        <w:rPr>
          <w:rStyle w:val="normaltextrun"/>
          <w:rFonts w:ascii="Calibri" w:hAnsi="Calibri" w:cs="Calibri"/>
          <w:sz w:val="22"/>
          <w:szCs w:val="22"/>
        </w:rPr>
        <w:t xml:space="preserve">Strategies that work/do not work at home are shared with </w:t>
      </w:r>
      <w:r w:rsidR="00371CEC">
        <w:rPr>
          <w:rStyle w:val="normaltextrun"/>
          <w:rFonts w:ascii="Calibri" w:hAnsi="Calibri" w:cs="Calibri"/>
          <w:sz w:val="22"/>
          <w:szCs w:val="22"/>
        </w:rPr>
        <w:t>teaching staff</w:t>
      </w:r>
      <w:r w:rsidR="00961A53">
        <w:rPr>
          <w:rStyle w:val="normaltextrun"/>
          <w:rFonts w:ascii="Calibri" w:hAnsi="Calibri" w:cs="Calibri"/>
          <w:sz w:val="22"/>
          <w:szCs w:val="22"/>
        </w:rPr>
        <w:t xml:space="preserve"> to implement. </w:t>
      </w:r>
    </w:p>
    <w:p w14:paraId="230961BB"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p>
    <w:p w14:paraId="39F71641"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There is e</w:t>
      </w:r>
      <w:r>
        <w:rPr>
          <w:rStyle w:val="normaltextrun"/>
          <w:rFonts w:ascii="Calibri" w:hAnsi="Calibri" w:cs="Calibri"/>
          <w:sz w:val="22"/>
          <w:szCs w:val="22"/>
        </w:rPr>
        <w:t xml:space="preserve">xplicit teaching </w:t>
      </w:r>
      <w:r w:rsidR="00961A53">
        <w:rPr>
          <w:rStyle w:val="normaltextrun"/>
          <w:rFonts w:ascii="Calibri" w:hAnsi="Calibri" w:cs="Calibri"/>
          <w:sz w:val="22"/>
          <w:szCs w:val="22"/>
        </w:rPr>
        <w:t xml:space="preserve">of </w:t>
      </w:r>
      <w:r>
        <w:rPr>
          <w:rStyle w:val="normaltextrun"/>
          <w:rFonts w:ascii="Calibri" w:hAnsi="Calibri" w:cs="Calibri"/>
          <w:sz w:val="22"/>
          <w:szCs w:val="22"/>
        </w:rPr>
        <w:t>de-escalation and self-management strategies.</w:t>
      </w:r>
      <w:r>
        <w:rPr>
          <w:rStyle w:val="eop"/>
          <w:rFonts w:ascii="Calibri" w:hAnsi="Calibri" w:cs="Calibri"/>
          <w:sz w:val="22"/>
          <w:szCs w:val="22"/>
        </w:rPr>
        <w:t> </w:t>
      </w:r>
    </w:p>
    <w:p w14:paraId="571D94DA"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E455D9" w14:textId="77777777" w:rsidR="003F3D7B" w:rsidRPr="00961A53" w:rsidRDefault="003F3D7B" w:rsidP="003F3D7B">
      <w:pPr>
        <w:pStyle w:val="paragraph"/>
        <w:spacing w:before="0" w:beforeAutospacing="0" w:after="0" w:afterAutospacing="0"/>
        <w:textAlignment w:val="baseline"/>
        <w:rPr>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961A53">
        <w:rPr>
          <w:rStyle w:val="normaltextrun"/>
          <w:rFonts w:ascii="Calibri" w:hAnsi="Calibri" w:cs="Calibri"/>
          <w:sz w:val="22"/>
          <w:szCs w:val="22"/>
        </w:rPr>
        <w:t>There is u</w:t>
      </w:r>
      <w:r>
        <w:rPr>
          <w:rStyle w:val="normaltextrun"/>
          <w:rFonts w:ascii="Calibri" w:hAnsi="Calibri" w:cs="Calibri"/>
          <w:sz w:val="22"/>
          <w:szCs w:val="22"/>
        </w:rPr>
        <w:t>se of distraction techniques</w:t>
      </w:r>
      <w:r w:rsidR="00961A53">
        <w:rPr>
          <w:rStyle w:val="normaltextrun"/>
          <w:rFonts w:ascii="Calibri" w:hAnsi="Calibri" w:cs="Calibri"/>
          <w:sz w:val="22"/>
          <w:szCs w:val="22"/>
        </w:rPr>
        <w:t xml:space="preserve">. </w:t>
      </w:r>
      <w:r w:rsidR="00371CEC">
        <w:rPr>
          <w:rStyle w:val="normaltextrun"/>
          <w:rFonts w:ascii="Calibri" w:hAnsi="Calibri" w:cs="Calibri"/>
          <w:sz w:val="22"/>
          <w:szCs w:val="22"/>
        </w:rPr>
        <w:t>e</w:t>
      </w:r>
      <w:r w:rsidR="00961A53">
        <w:rPr>
          <w:rStyle w:val="normaltextrun"/>
          <w:rFonts w:ascii="Calibri" w:hAnsi="Calibri" w:cs="Calibri"/>
          <w:sz w:val="22"/>
          <w:szCs w:val="22"/>
        </w:rPr>
        <w:t>.g., Give the child/young person a r</w:t>
      </w:r>
      <w:r>
        <w:rPr>
          <w:rStyle w:val="normaltextrun"/>
          <w:rFonts w:ascii="Calibri" w:hAnsi="Calibri" w:cs="Calibri"/>
          <w:sz w:val="22"/>
          <w:szCs w:val="22"/>
        </w:rPr>
        <w:t>esponsibility.</w:t>
      </w:r>
      <w:r>
        <w:rPr>
          <w:rStyle w:val="eop"/>
          <w:rFonts w:ascii="Calibri" w:hAnsi="Calibri" w:cs="Calibri"/>
          <w:sz w:val="22"/>
          <w:szCs w:val="22"/>
        </w:rPr>
        <w:t> </w:t>
      </w:r>
    </w:p>
    <w:p w14:paraId="66BE39D3"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BD453F"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sidR="00E94393">
        <w:rPr>
          <w:rStyle w:val="contentcontrolboundarysink"/>
          <w:rFonts w:ascii="Calibri" w:hAnsi="Calibri" w:cs="Calibri"/>
          <w:sz w:val="22"/>
          <w:szCs w:val="22"/>
        </w:rPr>
        <w:t>​</w:t>
      </w:r>
      <w:r w:rsidR="00E94393">
        <w:rPr>
          <w:rStyle w:val="normaltextrun"/>
          <w:rFonts w:ascii="Calibri" w:hAnsi="Calibri" w:cs="Calibri"/>
          <w:sz w:val="22"/>
          <w:szCs w:val="22"/>
        </w:rPr>
        <w:t xml:space="preserve"> Preventative</w:t>
      </w:r>
      <w:r>
        <w:rPr>
          <w:rStyle w:val="normaltextrun"/>
          <w:rFonts w:ascii="Calibri" w:hAnsi="Calibri" w:cs="Calibri"/>
          <w:sz w:val="22"/>
          <w:szCs w:val="22"/>
        </w:rPr>
        <w:t xml:space="preserve"> strategies</w:t>
      </w:r>
      <w:r w:rsidR="00961A53">
        <w:rPr>
          <w:rStyle w:val="normaltextrun"/>
          <w:rFonts w:ascii="Calibri" w:hAnsi="Calibri" w:cs="Calibri"/>
          <w:sz w:val="22"/>
          <w:szCs w:val="22"/>
        </w:rPr>
        <w:t xml:space="preserve"> are</w:t>
      </w:r>
      <w:r>
        <w:rPr>
          <w:rStyle w:val="normaltextrun"/>
          <w:rFonts w:ascii="Calibri" w:hAnsi="Calibri" w:cs="Calibri"/>
          <w:sz w:val="22"/>
          <w:szCs w:val="22"/>
        </w:rPr>
        <w:t xml:space="preserve"> in place.</w:t>
      </w:r>
      <w:r>
        <w:rPr>
          <w:rStyle w:val="eop"/>
          <w:rFonts w:ascii="Calibri" w:hAnsi="Calibri" w:cs="Calibri"/>
          <w:sz w:val="22"/>
          <w:szCs w:val="22"/>
        </w:rPr>
        <w:t> </w:t>
      </w:r>
      <w:r w:rsidR="00961A53">
        <w:rPr>
          <w:rStyle w:val="eop"/>
          <w:rFonts w:ascii="Calibri" w:hAnsi="Calibri" w:cs="Calibri"/>
          <w:sz w:val="22"/>
          <w:szCs w:val="22"/>
        </w:rPr>
        <w:t xml:space="preserve">If there is a known trigger or </w:t>
      </w:r>
      <w:r w:rsidR="00E94393">
        <w:rPr>
          <w:rStyle w:val="eop"/>
          <w:rFonts w:ascii="Calibri" w:hAnsi="Calibri" w:cs="Calibri"/>
          <w:sz w:val="22"/>
          <w:szCs w:val="22"/>
        </w:rPr>
        <w:t>cause,</w:t>
      </w:r>
      <w:r w:rsidR="00961A53">
        <w:rPr>
          <w:rStyle w:val="eop"/>
          <w:rFonts w:ascii="Calibri" w:hAnsi="Calibri" w:cs="Calibri"/>
          <w:sz w:val="22"/>
          <w:szCs w:val="22"/>
        </w:rPr>
        <w:t xml:space="preserve"> </w:t>
      </w:r>
      <w:r w:rsidR="00C468D4">
        <w:rPr>
          <w:rStyle w:val="eop"/>
          <w:rFonts w:ascii="Calibri" w:hAnsi="Calibri" w:cs="Calibri"/>
          <w:sz w:val="22"/>
          <w:szCs w:val="22"/>
        </w:rPr>
        <w:t>there are strategies in place to prevent impact on the child/young person.</w:t>
      </w:r>
    </w:p>
    <w:p w14:paraId="3A164373"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266A26"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C468D4">
        <w:rPr>
          <w:rStyle w:val="normaltextrun"/>
          <w:rFonts w:ascii="Calibri" w:hAnsi="Calibri" w:cs="Calibri"/>
          <w:sz w:val="22"/>
          <w:szCs w:val="22"/>
        </w:rPr>
        <w:t>The child/young person has v</w:t>
      </w:r>
      <w:r>
        <w:rPr>
          <w:rStyle w:val="normaltextrun"/>
          <w:rFonts w:ascii="Calibri" w:hAnsi="Calibri" w:cs="Calibri"/>
          <w:sz w:val="22"/>
          <w:szCs w:val="22"/>
        </w:rPr>
        <w:t>oluntary access to a quiet space to support emotional regulation.</w:t>
      </w:r>
      <w:r>
        <w:rPr>
          <w:rStyle w:val="eop"/>
          <w:rFonts w:ascii="Calibri" w:hAnsi="Calibri" w:cs="Calibri"/>
          <w:sz w:val="22"/>
          <w:szCs w:val="22"/>
        </w:rPr>
        <w:t> </w:t>
      </w:r>
    </w:p>
    <w:p w14:paraId="73C2DF56"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FED48B"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Appropriate de-escalation strategies </w:t>
      </w:r>
      <w:r w:rsidR="00C468D4">
        <w:rPr>
          <w:rStyle w:val="normaltextrun"/>
          <w:rFonts w:ascii="Calibri" w:hAnsi="Calibri" w:cs="Calibri"/>
          <w:sz w:val="22"/>
          <w:szCs w:val="22"/>
        </w:rPr>
        <w:t xml:space="preserve">are </w:t>
      </w:r>
      <w:r>
        <w:rPr>
          <w:rStyle w:val="normaltextrun"/>
          <w:rFonts w:ascii="Calibri" w:hAnsi="Calibri" w:cs="Calibri"/>
          <w:sz w:val="22"/>
          <w:szCs w:val="22"/>
        </w:rPr>
        <w:t>in place (e.g., time out card).</w:t>
      </w:r>
      <w:r>
        <w:rPr>
          <w:rStyle w:val="eop"/>
          <w:rFonts w:ascii="Calibri" w:hAnsi="Calibri" w:cs="Calibri"/>
          <w:sz w:val="22"/>
          <w:szCs w:val="22"/>
        </w:rPr>
        <w:t> </w:t>
      </w:r>
    </w:p>
    <w:p w14:paraId="6C2C8B12"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E022AF"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C468D4">
        <w:rPr>
          <w:rStyle w:val="normaltextrun"/>
          <w:rFonts w:ascii="Calibri" w:hAnsi="Calibri" w:cs="Calibri"/>
          <w:sz w:val="22"/>
          <w:szCs w:val="22"/>
        </w:rPr>
        <w:t>Where the child/young person is not accessing education/the setting or parts of this there is a careful and considered r</w:t>
      </w:r>
      <w:r>
        <w:rPr>
          <w:rStyle w:val="normaltextrun"/>
          <w:rFonts w:ascii="Calibri" w:hAnsi="Calibri" w:cs="Calibri"/>
          <w:sz w:val="22"/>
          <w:szCs w:val="22"/>
        </w:rPr>
        <w:t>eintegration plan</w:t>
      </w:r>
      <w:r w:rsidR="00C468D4">
        <w:rPr>
          <w:rStyle w:val="normaltextrun"/>
          <w:rFonts w:ascii="Calibri" w:hAnsi="Calibri" w:cs="Calibri"/>
          <w:sz w:val="22"/>
          <w:szCs w:val="22"/>
        </w:rPr>
        <w:t xml:space="preserve"> in place</w:t>
      </w:r>
      <w:r>
        <w:rPr>
          <w:rStyle w:val="normaltextrun"/>
          <w:rFonts w:ascii="Calibri" w:hAnsi="Calibri" w:cs="Calibri"/>
          <w:sz w:val="22"/>
          <w:szCs w:val="22"/>
        </w:rPr>
        <w:t>.</w:t>
      </w:r>
      <w:r>
        <w:rPr>
          <w:rStyle w:val="eop"/>
          <w:rFonts w:ascii="Calibri" w:hAnsi="Calibri" w:cs="Calibri"/>
          <w:sz w:val="22"/>
          <w:szCs w:val="22"/>
        </w:rPr>
        <w:t> </w:t>
      </w:r>
    </w:p>
    <w:p w14:paraId="489F51D7" w14:textId="77777777" w:rsidR="003F3D7B" w:rsidRDefault="003F3D7B" w:rsidP="003F3D7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137CC6" w14:textId="77777777" w:rsidR="00BF240F" w:rsidRDefault="003F3D7B" w:rsidP="00BF240F">
      <w:pPr>
        <w:pStyle w:val="paragraph"/>
        <w:spacing w:before="0" w:beforeAutospacing="0" w:after="0" w:afterAutospacing="0"/>
        <w:textAlignment w:val="baseline"/>
        <w:rPr>
          <w:rStyle w:val="eop"/>
          <w:rFonts w:ascii="Calibri" w:hAnsi="Calibri" w:cs="Calibri"/>
          <w:sz w:val="22"/>
          <w:szCs w:val="22"/>
        </w:rPr>
        <w:sectPr w:rsidR="00BF240F" w:rsidSect="00BF240F">
          <w:type w:val="continuous"/>
          <w:pgSz w:w="11906" w:h="16838"/>
          <w:pgMar w:top="720" w:right="720" w:bottom="720" w:left="720" w:header="708" w:footer="708" w:gutter="0"/>
          <w:cols w:num="2" w:space="708"/>
          <w:docGrid w:linePitch="360"/>
        </w:sect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w:t>
      </w:r>
      <w:r w:rsidR="00C468D4">
        <w:rPr>
          <w:rStyle w:val="normaltextrun"/>
          <w:rFonts w:ascii="Calibri" w:hAnsi="Calibri" w:cs="Calibri"/>
          <w:sz w:val="22"/>
          <w:szCs w:val="22"/>
        </w:rPr>
        <w:t>There is a</w:t>
      </w:r>
      <w:r>
        <w:rPr>
          <w:rStyle w:val="normaltextrun"/>
          <w:rFonts w:ascii="Calibri" w:hAnsi="Calibri" w:cs="Calibri"/>
          <w:sz w:val="22"/>
          <w:szCs w:val="22"/>
        </w:rPr>
        <w:t xml:space="preserve"> clear plan of action, agreed with parents about physical intervention.</w:t>
      </w:r>
      <w:r>
        <w:rPr>
          <w:rStyle w:val="eop"/>
          <w:rFonts w:ascii="Calibri" w:hAnsi="Calibri" w:cs="Calibri"/>
          <w:sz w:val="22"/>
          <w:szCs w:val="22"/>
        </w:rPr>
        <w:t> </w:t>
      </w:r>
      <w:r w:rsidR="00BF240F">
        <w:rPr>
          <w:rStyle w:val="eop"/>
          <w:rFonts w:ascii="Calibri" w:hAnsi="Calibri" w:cs="Calibri"/>
          <w:sz w:val="22"/>
          <w:szCs w:val="22"/>
        </w:rPr>
        <w:t xml:space="preserve"> </w:t>
      </w:r>
    </w:p>
    <w:p w14:paraId="2609D765" w14:textId="77777777" w:rsidR="00BF240F" w:rsidRDefault="00C468D4" w:rsidP="001357BE">
      <w:pPr>
        <w:pStyle w:val="Heading1"/>
      </w:pPr>
      <w:r w:rsidRPr="00F44BA0">
        <w:rPr>
          <w:rStyle w:val="Heading1Char"/>
          <w:b/>
          <w:bCs/>
        </w:rPr>
        <w:lastRenderedPageBreak/>
        <w:t xml:space="preserve">Social, Emotional </w:t>
      </w:r>
      <w:r w:rsidR="00E94393" w:rsidRPr="00F44BA0">
        <w:rPr>
          <w:rStyle w:val="Heading1Char"/>
          <w:b/>
          <w:bCs/>
        </w:rPr>
        <w:t>&amp;</w:t>
      </w:r>
      <w:r w:rsidRPr="00F44BA0">
        <w:rPr>
          <w:rStyle w:val="Heading1Char"/>
          <w:b/>
          <w:bCs/>
        </w:rPr>
        <w:t xml:space="preserve"> Mental Health</w:t>
      </w:r>
      <w:r w:rsidR="00CB447D" w:rsidRPr="00F44BA0">
        <w:rPr>
          <w:rStyle w:val="Heading1Char"/>
          <w:b/>
          <w:bCs/>
        </w:rPr>
        <w:t xml:space="preserve"> </w:t>
      </w:r>
      <w:r w:rsidR="00E94393" w:rsidRPr="00F44BA0">
        <w:rPr>
          <w:rStyle w:val="Heading1Char"/>
          <w:b/>
          <w:bCs/>
        </w:rPr>
        <w:t xml:space="preserve">needs </w:t>
      </w:r>
      <w:r w:rsidR="00CB447D" w:rsidRPr="00F44BA0">
        <w:rPr>
          <w:rStyle w:val="Heading1Char"/>
          <w:b/>
          <w:bCs/>
        </w:rPr>
        <w:t>continued</w:t>
      </w:r>
      <w:r w:rsidR="00BF240F" w:rsidRPr="00F44BA0">
        <w:t xml:space="preserve"> </w:t>
      </w:r>
    </w:p>
    <w:p w14:paraId="2476819C" w14:textId="77777777" w:rsidR="001357BE" w:rsidRDefault="001357BE" w:rsidP="001357BE"/>
    <w:p w14:paraId="3DA67F56" w14:textId="77777777" w:rsidR="001357BE" w:rsidRPr="001357BE" w:rsidRDefault="001357BE" w:rsidP="001357BE">
      <w:pPr>
        <w:sectPr w:rsidR="001357BE" w:rsidRPr="001357BE" w:rsidSect="008B4F69">
          <w:pgSz w:w="11906" w:h="16838"/>
          <w:pgMar w:top="720" w:right="720" w:bottom="720" w:left="720" w:header="397" w:footer="397" w:gutter="0"/>
          <w:cols w:space="708"/>
          <w:docGrid w:linePitch="360"/>
        </w:sectPr>
      </w:pPr>
    </w:p>
    <w:p w14:paraId="376FE40E" w14:textId="77777777" w:rsidR="003F3D7B" w:rsidRPr="00792ECB" w:rsidRDefault="00C468D4" w:rsidP="002904CD">
      <w:pPr>
        <w:pStyle w:val="Intense2"/>
        <w:rPr>
          <w:rStyle w:val="eop"/>
          <w:rFonts w:cs="Calibri"/>
          <w:sz w:val="28"/>
          <w:szCs w:val="28"/>
        </w:rPr>
      </w:pPr>
      <w:r w:rsidRPr="00C468D4">
        <w:t xml:space="preserve">Physical symptoms that are medically unexplained </w:t>
      </w:r>
      <w:r w:rsidRPr="00792ECB">
        <w:rPr>
          <w:sz w:val="28"/>
          <w:szCs w:val="28"/>
        </w:rPr>
        <w:t>e.g., stomach pains</w:t>
      </w:r>
    </w:p>
    <w:p w14:paraId="5A8CB072" w14:textId="77777777" w:rsidR="00C468D4" w:rsidRDefault="003F3D7B"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BF240F">
        <w:rPr>
          <w:rStyle w:val="normaltextrun"/>
          <w:rFonts w:ascii="Calibri" w:hAnsi="Calibri" w:cs="Calibri"/>
          <w:sz w:val="22"/>
          <w:szCs w:val="22"/>
        </w:rPr>
        <w:t>S</w:t>
      </w:r>
      <w:r w:rsidR="00C468D4">
        <w:rPr>
          <w:rStyle w:val="normaltextrun"/>
          <w:rFonts w:ascii="Calibri" w:hAnsi="Calibri" w:cs="Calibri"/>
          <w:sz w:val="22"/>
          <w:szCs w:val="22"/>
        </w:rPr>
        <w:t xml:space="preserve">tress reducing </w:t>
      </w:r>
      <w:r w:rsidR="00BF240F">
        <w:rPr>
          <w:rStyle w:val="normaltextrun"/>
          <w:rFonts w:ascii="Calibri" w:hAnsi="Calibri" w:cs="Calibri"/>
          <w:sz w:val="22"/>
          <w:szCs w:val="22"/>
        </w:rPr>
        <w:t xml:space="preserve">activities are in place (of the child/young person’s choosing) </w:t>
      </w:r>
      <w:r w:rsidR="00C468D4">
        <w:rPr>
          <w:rStyle w:val="normaltextrun"/>
          <w:rFonts w:ascii="Calibri" w:hAnsi="Calibri" w:cs="Calibri"/>
          <w:sz w:val="22"/>
          <w:szCs w:val="22"/>
        </w:rPr>
        <w:t>e.g., games, dance, colouring, animals, forest school.</w:t>
      </w:r>
      <w:r w:rsidR="00C468D4">
        <w:rPr>
          <w:rStyle w:val="eop"/>
          <w:rFonts w:ascii="Calibri" w:hAnsi="Calibri" w:cs="Calibri"/>
          <w:sz w:val="22"/>
          <w:szCs w:val="22"/>
        </w:rPr>
        <w:t> </w:t>
      </w:r>
    </w:p>
    <w:p w14:paraId="6259EA91"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889EC2"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There is a log of symptoms and patterns or trends are analysed to identify triggers.</w:t>
      </w:r>
      <w:r>
        <w:rPr>
          <w:rStyle w:val="eop"/>
          <w:rFonts w:ascii="Calibri" w:hAnsi="Calibri" w:cs="Calibri"/>
          <w:sz w:val="22"/>
          <w:szCs w:val="22"/>
        </w:rPr>
        <w:t> Appropriate measures are put in place for triggers.</w:t>
      </w:r>
    </w:p>
    <w:p w14:paraId="4A3F4966"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EFAE7C" w14:textId="77777777" w:rsidR="003F3D7B" w:rsidRDefault="00C468D4" w:rsidP="003F3D7B">
      <w:pPr>
        <w:pStyle w:val="paragraph"/>
        <w:spacing w:before="0" w:beforeAutospacing="0" w:after="0" w:afterAutospacing="0"/>
        <w:textAlignment w:val="baseline"/>
        <w:rPr>
          <w:rStyle w:val="normaltextrun"/>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School liaise with </w:t>
      </w:r>
      <w:r w:rsidR="00CB447D">
        <w:rPr>
          <w:rStyle w:val="normaltextrun"/>
          <w:rFonts w:ascii="Calibri" w:hAnsi="Calibri" w:cs="Calibri"/>
          <w:sz w:val="22"/>
          <w:szCs w:val="22"/>
        </w:rPr>
        <w:t xml:space="preserve">the </w:t>
      </w:r>
      <w:r>
        <w:rPr>
          <w:rStyle w:val="normaltextrun"/>
          <w:rFonts w:ascii="Calibri" w:hAnsi="Calibri" w:cs="Calibri"/>
          <w:sz w:val="22"/>
          <w:szCs w:val="22"/>
        </w:rPr>
        <w:t>school nurse</w:t>
      </w:r>
      <w:r w:rsidR="00CB447D">
        <w:rPr>
          <w:rStyle w:val="normaltextrun"/>
          <w:rFonts w:ascii="Calibri" w:hAnsi="Calibri" w:cs="Calibri"/>
          <w:sz w:val="22"/>
          <w:szCs w:val="22"/>
        </w:rPr>
        <w:t>/health professionals</w:t>
      </w:r>
      <w:r>
        <w:rPr>
          <w:rStyle w:val="normaltextrun"/>
          <w:rFonts w:ascii="Calibri" w:hAnsi="Calibri" w:cs="Calibri"/>
          <w:sz w:val="22"/>
          <w:szCs w:val="22"/>
        </w:rPr>
        <w:t>.</w:t>
      </w:r>
      <w:r>
        <w:rPr>
          <w:rStyle w:val="eop"/>
          <w:rFonts w:ascii="Calibri" w:hAnsi="Calibri" w:cs="Calibri"/>
          <w:sz w:val="22"/>
          <w:szCs w:val="22"/>
        </w:rPr>
        <w:t> </w:t>
      </w:r>
    </w:p>
    <w:p w14:paraId="1E05C27C" w14:textId="77777777" w:rsidR="00C468D4" w:rsidRPr="00C468D4" w:rsidRDefault="00C468D4" w:rsidP="002904CD">
      <w:pPr>
        <w:pStyle w:val="Intense2"/>
      </w:pPr>
      <w:r w:rsidRPr="00C468D4">
        <w:rPr>
          <w:rStyle w:val="normaltextrun"/>
        </w:rPr>
        <w:t>Attachment difficulties (including Attachment Disorder) </w:t>
      </w:r>
      <w:r w:rsidRPr="00C468D4">
        <w:rPr>
          <w:rStyle w:val="eop"/>
        </w:rPr>
        <w:t>  </w:t>
      </w:r>
    </w:p>
    <w:p w14:paraId="5E02D734" w14:textId="77777777" w:rsidR="00C468D4" w:rsidRDefault="00C468D4" w:rsidP="00C468D4">
      <w:pPr>
        <w:rPr>
          <w:rFonts w:ascii="Segoe UI" w:hAnsi="Segoe UI" w:cs="Segoe UI"/>
          <w:sz w:val="18"/>
          <w:szCs w:val="18"/>
        </w:rPr>
      </w:pPr>
      <w:r w:rsidRPr="00C468D4">
        <w:rPr>
          <w:rStyle w:val="normaltextrun"/>
        </w:rPr>
        <w:t>N.B. any provision or support should be in line with the needs of the child</w:t>
      </w:r>
      <w:r w:rsidR="00CB447D">
        <w:rPr>
          <w:rStyle w:val="normaltextrun"/>
        </w:rPr>
        <w:t>/</w:t>
      </w:r>
      <w:r w:rsidRPr="00C468D4">
        <w:rPr>
          <w:rStyle w:val="normaltextrun"/>
        </w:rPr>
        <w:t>young person and NOT dependant on any formal diagnosis</w:t>
      </w:r>
      <w:r>
        <w:rPr>
          <w:rStyle w:val="normaltextrun"/>
          <w:rFonts w:cs="Calibri"/>
          <w:i/>
          <w:iCs/>
        </w:rPr>
        <w:t>.</w:t>
      </w:r>
    </w:p>
    <w:p w14:paraId="2E06BCA9" w14:textId="77777777" w:rsidR="00C468D4" w:rsidRDefault="00C468D4" w:rsidP="00C468D4">
      <w:pPr>
        <w:rPr>
          <w:rFonts w:ascii="Segoe UI" w:hAnsi="Segoe UI" w:cs="Segoe UI"/>
          <w:kern w:val="0"/>
          <w:sz w:val="18"/>
          <w:szCs w:val="18"/>
          <w:lang w:eastAsia="en-GB"/>
        </w:rPr>
      </w:pPr>
      <w:r>
        <w:rPr>
          <w:rStyle w:val="contentcontrolboundarysink"/>
          <w:rFonts w:cs="Calibri"/>
        </w:rPr>
        <w:t>​​</w:t>
      </w:r>
      <w:r>
        <w:rPr>
          <w:rStyle w:val="normaltextrun"/>
          <w:rFonts w:ascii="Segoe UI Symbol" w:hAnsi="Segoe UI Symbol" w:cs="Segoe UI"/>
        </w:rPr>
        <w:t>☐</w:t>
      </w:r>
      <w:r>
        <w:rPr>
          <w:rStyle w:val="contentcontrolboundarysink"/>
          <w:rFonts w:cs="Calibri"/>
        </w:rPr>
        <w:t>​</w:t>
      </w:r>
      <w:r>
        <w:rPr>
          <w:rStyle w:val="normaltextrun"/>
          <w:rFonts w:cs="Calibri"/>
        </w:rPr>
        <w:t xml:space="preserve"> There are nurturing approaches and ethos/ nurture groups.</w:t>
      </w:r>
      <w:r>
        <w:rPr>
          <w:rStyle w:val="eop"/>
          <w:rFonts w:cs="Calibri"/>
        </w:rPr>
        <w:t> </w:t>
      </w:r>
    </w:p>
    <w:p w14:paraId="53805FE8"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School liaise with parents and carers for shared understanding</w:t>
      </w:r>
      <w:r w:rsidR="00CB447D">
        <w:rPr>
          <w:rStyle w:val="normaltextrun"/>
          <w:rFonts w:ascii="Calibri" w:hAnsi="Calibri" w:cs="Calibri"/>
          <w:sz w:val="22"/>
          <w:szCs w:val="22"/>
        </w:rPr>
        <w:t xml:space="preserve"> and history of the child/young person. Including a </w:t>
      </w:r>
      <w:r>
        <w:rPr>
          <w:rStyle w:val="normaltextrun"/>
          <w:rFonts w:ascii="Calibri" w:hAnsi="Calibri" w:cs="Calibri"/>
          <w:sz w:val="22"/>
          <w:szCs w:val="22"/>
        </w:rPr>
        <w:t>good transition when the child</w:t>
      </w:r>
      <w:r w:rsidR="00CB447D">
        <w:rPr>
          <w:rStyle w:val="normaltextrun"/>
          <w:rFonts w:ascii="Calibri" w:hAnsi="Calibri" w:cs="Calibri"/>
          <w:sz w:val="22"/>
          <w:szCs w:val="22"/>
        </w:rPr>
        <w:t>/young person</w:t>
      </w:r>
      <w:r>
        <w:rPr>
          <w:rStyle w:val="normaltextrun"/>
          <w:rFonts w:ascii="Calibri" w:hAnsi="Calibri" w:cs="Calibri"/>
          <w:sz w:val="22"/>
          <w:szCs w:val="22"/>
        </w:rPr>
        <w:t xml:space="preserve"> starts </w:t>
      </w:r>
      <w:r w:rsidR="00CB447D">
        <w:rPr>
          <w:rStyle w:val="normaltextrun"/>
          <w:rFonts w:ascii="Calibri" w:hAnsi="Calibri" w:cs="Calibri"/>
          <w:sz w:val="22"/>
          <w:szCs w:val="22"/>
        </w:rPr>
        <w:t xml:space="preserve">or moved </w:t>
      </w:r>
      <w:r>
        <w:rPr>
          <w:rStyle w:val="normaltextrun"/>
          <w:rFonts w:ascii="Calibri" w:hAnsi="Calibri" w:cs="Calibri"/>
          <w:sz w:val="22"/>
          <w:szCs w:val="22"/>
        </w:rPr>
        <w:t>school</w:t>
      </w:r>
      <w:r w:rsidR="00CB447D">
        <w:rPr>
          <w:rStyle w:val="normaltextrun"/>
          <w:rFonts w:ascii="Calibri" w:hAnsi="Calibri" w:cs="Calibri"/>
          <w:sz w:val="22"/>
          <w:szCs w:val="22"/>
        </w:rPr>
        <w:t>.</w:t>
      </w:r>
    </w:p>
    <w:p w14:paraId="7EEC302D"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0139F0"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a s</w:t>
      </w:r>
      <w:r>
        <w:rPr>
          <w:rStyle w:val="normaltextrun"/>
          <w:rFonts w:ascii="Calibri" w:hAnsi="Calibri" w:cs="Calibri"/>
          <w:sz w:val="22"/>
          <w:szCs w:val="22"/>
        </w:rPr>
        <w:t>upportive, structured school curriculum.</w:t>
      </w:r>
      <w:r>
        <w:rPr>
          <w:rStyle w:val="eop"/>
          <w:rFonts w:ascii="Calibri" w:hAnsi="Calibri" w:cs="Calibri"/>
          <w:sz w:val="22"/>
          <w:szCs w:val="22"/>
        </w:rPr>
        <w:t> </w:t>
      </w:r>
    </w:p>
    <w:p w14:paraId="38189550"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24F1D6"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71CEC">
        <w:rPr>
          <w:rStyle w:val="normaltextrun"/>
          <w:rFonts w:ascii="Calibri" w:hAnsi="Calibri" w:cs="Calibri"/>
          <w:sz w:val="22"/>
          <w:szCs w:val="22"/>
        </w:rPr>
        <w:t>Teaching staff</w:t>
      </w:r>
      <w:r>
        <w:rPr>
          <w:rStyle w:val="normaltextrun"/>
          <w:rFonts w:ascii="Calibri" w:hAnsi="Calibri" w:cs="Calibri"/>
          <w:sz w:val="22"/>
          <w:szCs w:val="22"/>
        </w:rPr>
        <w:t xml:space="preserve"> </w:t>
      </w:r>
      <w:r w:rsidR="00792ECB">
        <w:rPr>
          <w:rStyle w:val="normaltextrun"/>
          <w:rFonts w:ascii="Calibri" w:hAnsi="Calibri" w:cs="Calibri"/>
          <w:sz w:val="22"/>
          <w:szCs w:val="22"/>
        </w:rPr>
        <w:t>are</w:t>
      </w:r>
      <w:r>
        <w:rPr>
          <w:rStyle w:val="normaltextrun"/>
          <w:rFonts w:ascii="Calibri" w:hAnsi="Calibri" w:cs="Calibri"/>
          <w:sz w:val="22"/>
          <w:szCs w:val="22"/>
        </w:rPr>
        <w:t xml:space="preserve"> trained </w:t>
      </w:r>
      <w:r w:rsidR="00792ECB">
        <w:rPr>
          <w:rStyle w:val="normaltextrun"/>
          <w:rFonts w:ascii="Calibri" w:hAnsi="Calibri" w:cs="Calibri"/>
          <w:sz w:val="22"/>
          <w:szCs w:val="22"/>
        </w:rPr>
        <w:t xml:space="preserve">in attachment difficulties and strategies and are </w:t>
      </w:r>
      <w:r>
        <w:rPr>
          <w:rStyle w:val="normaltextrun"/>
          <w:rFonts w:ascii="Calibri" w:hAnsi="Calibri" w:cs="Calibri"/>
          <w:sz w:val="22"/>
          <w:szCs w:val="22"/>
        </w:rPr>
        <w:t>aware of any child</w:t>
      </w:r>
      <w:r w:rsidR="00792ECB">
        <w:rPr>
          <w:rStyle w:val="normaltextrun"/>
          <w:rFonts w:ascii="Calibri" w:hAnsi="Calibri" w:cs="Calibri"/>
          <w:sz w:val="22"/>
          <w:szCs w:val="22"/>
        </w:rPr>
        <w:t>/young person this relates to.</w:t>
      </w:r>
    </w:p>
    <w:p w14:paraId="7E5E5510"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F23B1B" w14:textId="77777777" w:rsidR="00792ECB" w:rsidRDefault="00C468D4" w:rsidP="00C468D4">
      <w:pPr>
        <w:pStyle w:val="paragraph"/>
        <w:spacing w:before="0" w:beforeAutospacing="0" w:after="0" w:afterAutospacing="0"/>
        <w:textAlignment w:val="baseline"/>
        <w:rPr>
          <w:rStyle w:val="contentcontrolboundarysink"/>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c</w:t>
      </w:r>
      <w:r>
        <w:rPr>
          <w:rStyle w:val="normaltextrun"/>
          <w:rFonts w:ascii="Calibri" w:hAnsi="Calibri" w:cs="Calibri"/>
          <w:sz w:val="22"/>
          <w:szCs w:val="22"/>
        </w:rPr>
        <w:t>onsideration of discipline/behaviour policies</w:t>
      </w:r>
      <w:r w:rsidR="00CB447D">
        <w:rPr>
          <w:rStyle w:val="normaltextrun"/>
          <w:rFonts w:ascii="Calibri" w:hAnsi="Calibri" w:cs="Calibri"/>
          <w:sz w:val="22"/>
          <w:szCs w:val="22"/>
        </w:rPr>
        <w:t>/procedures</w:t>
      </w:r>
      <w:r w:rsidR="00792ECB">
        <w:rPr>
          <w:rStyle w:val="normaltextrun"/>
          <w:rFonts w:ascii="Calibri" w:hAnsi="Calibri" w:cs="Calibri"/>
          <w:sz w:val="22"/>
          <w:szCs w:val="22"/>
        </w:rPr>
        <w:t xml:space="preserve"> and adaptation of these. </w:t>
      </w:r>
    </w:p>
    <w:p w14:paraId="7ED22AAF" w14:textId="77777777" w:rsidR="00792ECB" w:rsidRDefault="00792ECB" w:rsidP="00C468D4">
      <w:pPr>
        <w:pStyle w:val="paragraph"/>
        <w:spacing w:before="0" w:beforeAutospacing="0" w:after="0" w:afterAutospacing="0"/>
        <w:textAlignment w:val="baseline"/>
        <w:rPr>
          <w:rStyle w:val="normaltextrun"/>
          <w:rFonts w:ascii="Segoe UI Symbol" w:hAnsi="Segoe UI Symbol" w:cs="Segoe UI"/>
          <w:sz w:val="22"/>
          <w:szCs w:val="22"/>
        </w:rPr>
      </w:pPr>
    </w:p>
    <w:p w14:paraId="5FBC7E66" w14:textId="77777777" w:rsidR="00CB447D" w:rsidRDefault="00C468D4" w:rsidP="00C468D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c</w:t>
      </w:r>
      <w:r>
        <w:rPr>
          <w:rStyle w:val="normaltextrun"/>
          <w:rFonts w:ascii="Calibri" w:hAnsi="Calibri" w:cs="Calibri"/>
          <w:sz w:val="22"/>
          <w:szCs w:val="22"/>
        </w:rPr>
        <w:t xml:space="preserve">onsideration of family </w:t>
      </w:r>
      <w:r w:rsidR="00792ECB">
        <w:rPr>
          <w:rStyle w:val="normaltextrun"/>
          <w:rFonts w:ascii="Calibri" w:hAnsi="Calibri" w:cs="Calibri"/>
          <w:sz w:val="22"/>
          <w:szCs w:val="22"/>
        </w:rPr>
        <w:t xml:space="preserve">context and history, </w:t>
      </w:r>
      <w:r>
        <w:rPr>
          <w:rStyle w:val="normaltextrun"/>
          <w:rFonts w:ascii="Calibri" w:hAnsi="Calibri" w:cs="Calibri"/>
          <w:sz w:val="22"/>
          <w:szCs w:val="22"/>
        </w:rPr>
        <w:t xml:space="preserve">e.g., adopted, forces children, </w:t>
      </w:r>
      <w:r w:rsidR="00CB447D">
        <w:rPr>
          <w:rStyle w:val="normaltextrun"/>
          <w:rFonts w:ascii="Calibri" w:hAnsi="Calibri" w:cs="Calibri"/>
          <w:sz w:val="22"/>
          <w:szCs w:val="22"/>
        </w:rPr>
        <w:t>child in need</w:t>
      </w:r>
      <w:r>
        <w:rPr>
          <w:rStyle w:val="normaltextrun"/>
          <w:rFonts w:ascii="Calibri" w:hAnsi="Calibri" w:cs="Calibri"/>
          <w:sz w:val="22"/>
          <w:szCs w:val="22"/>
        </w:rPr>
        <w:t>.</w:t>
      </w:r>
    </w:p>
    <w:p w14:paraId="5D49EE96" w14:textId="77777777" w:rsidR="00CB447D" w:rsidRDefault="00CB447D" w:rsidP="00C468D4">
      <w:pPr>
        <w:pStyle w:val="paragraph"/>
        <w:spacing w:before="0" w:beforeAutospacing="0" w:after="0" w:afterAutospacing="0"/>
        <w:textAlignment w:val="baseline"/>
        <w:rPr>
          <w:rStyle w:val="normaltextrun"/>
          <w:rFonts w:ascii="Calibri" w:hAnsi="Calibri" w:cs="Calibri"/>
          <w:sz w:val="22"/>
          <w:szCs w:val="22"/>
        </w:rPr>
      </w:pPr>
    </w:p>
    <w:p w14:paraId="7852E108" w14:textId="77777777" w:rsidR="003F3D7B" w:rsidRDefault="00C468D4" w:rsidP="00C468D4">
      <w:pPr>
        <w:pStyle w:val="paragraph"/>
        <w:spacing w:before="0" w:beforeAutospacing="0" w:after="0" w:afterAutospacing="0"/>
        <w:textAlignment w:val="baseline"/>
        <w:rPr>
          <w:rFonts w:ascii="Segoe UI" w:hAnsi="Segoe UI" w:cs="Segoe UI"/>
          <w:sz w:val="18"/>
          <w:szCs w:val="18"/>
        </w:rPr>
      </w:pP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l</w:t>
      </w:r>
      <w:r>
        <w:rPr>
          <w:rStyle w:val="normaltextrun"/>
          <w:rFonts w:ascii="Calibri" w:hAnsi="Calibri" w:cs="Calibri"/>
          <w:sz w:val="22"/>
          <w:szCs w:val="22"/>
        </w:rPr>
        <w:t>iaison with the Virtual School and/ or EP for training and advice including working as part of the attachment aware project.</w:t>
      </w:r>
      <w:r>
        <w:rPr>
          <w:rStyle w:val="eop"/>
          <w:rFonts w:ascii="Calibri" w:hAnsi="Calibri" w:cs="Calibri"/>
          <w:sz w:val="22"/>
          <w:szCs w:val="22"/>
        </w:rPr>
        <w:t> </w:t>
      </w:r>
    </w:p>
    <w:p w14:paraId="1E8FE95E" w14:textId="77777777" w:rsidR="00C468D4" w:rsidRPr="00792ECB" w:rsidRDefault="00C468D4" w:rsidP="002904CD">
      <w:pPr>
        <w:pStyle w:val="Intense2"/>
        <w:rPr>
          <w:rStyle w:val="normaltextrun"/>
          <w:sz w:val="28"/>
          <w:szCs w:val="28"/>
        </w:rPr>
      </w:pPr>
      <w:r w:rsidRPr="00C468D4">
        <w:rPr>
          <w:rStyle w:val="normaltextrun"/>
        </w:rPr>
        <w:t xml:space="preserve">Low level disruption or attention </w:t>
      </w:r>
      <w:r w:rsidR="00CB447D">
        <w:rPr>
          <w:rStyle w:val="normaltextrun"/>
        </w:rPr>
        <w:t>needing</w:t>
      </w:r>
    </w:p>
    <w:p w14:paraId="11F87F90"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Differentiated use of voice, gesture, and body language</w:t>
      </w:r>
      <w:r w:rsidR="00792ECB">
        <w:rPr>
          <w:rStyle w:val="normaltextrun"/>
          <w:rFonts w:ascii="Calibri" w:hAnsi="Calibri" w:cs="Calibri"/>
          <w:sz w:val="22"/>
          <w:szCs w:val="22"/>
        </w:rPr>
        <w:t xml:space="preserve"> is used.</w:t>
      </w:r>
    </w:p>
    <w:p w14:paraId="05426493"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1903CA"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71CEC">
        <w:rPr>
          <w:rStyle w:val="normaltextrun"/>
          <w:rFonts w:ascii="Calibri" w:hAnsi="Calibri" w:cs="Calibri"/>
          <w:sz w:val="22"/>
          <w:szCs w:val="22"/>
        </w:rPr>
        <w:t>Teaching staff</w:t>
      </w:r>
      <w:r w:rsidR="00792ECB">
        <w:rPr>
          <w:rStyle w:val="normaltextrun"/>
          <w:rFonts w:ascii="Calibri" w:hAnsi="Calibri" w:cs="Calibri"/>
          <w:sz w:val="22"/>
          <w:szCs w:val="22"/>
        </w:rPr>
        <w:t xml:space="preserve"> f</w:t>
      </w:r>
      <w:r>
        <w:rPr>
          <w:rStyle w:val="normaltextrun"/>
          <w:rFonts w:ascii="Calibri" w:hAnsi="Calibri" w:cs="Calibri"/>
          <w:sz w:val="22"/>
          <w:szCs w:val="22"/>
        </w:rPr>
        <w:t>ocus on reducing anxiety and thereby behaviours.</w:t>
      </w:r>
      <w:r>
        <w:rPr>
          <w:rStyle w:val="eop"/>
          <w:rFonts w:ascii="Calibri" w:hAnsi="Calibri" w:cs="Calibri"/>
          <w:sz w:val="22"/>
          <w:szCs w:val="22"/>
        </w:rPr>
        <w:t> </w:t>
      </w:r>
    </w:p>
    <w:p w14:paraId="5DB3328D"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A720B7"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a f</w:t>
      </w:r>
      <w:r>
        <w:rPr>
          <w:rStyle w:val="normaltextrun"/>
          <w:rFonts w:ascii="Calibri" w:hAnsi="Calibri" w:cs="Calibri"/>
          <w:sz w:val="22"/>
          <w:szCs w:val="22"/>
        </w:rPr>
        <w:t>lexible and creative use of rewards and consequences e.g., ‘catch them being good.’</w:t>
      </w:r>
      <w:r>
        <w:rPr>
          <w:rStyle w:val="eop"/>
          <w:rFonts w:ascii="Calibri" w:hAnsi="Calibri" w:cs="Calibri"/>
          <w:sz w:val="22"/>
          <w:szCs w:val="22"/>
        </w:rPr>
        <w:t> </w:t>
      </w:r>
    </w:p>
    <w:p w14:paraId="2C9EEFFD"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86978C7"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p</w:t>
      </w:r>
      <w:r>
        <w:rPr>
          <w:rStyle w:val="normaltextrun"/>
          <w:rFonts w:ascii="Calibri" w:hAnsi="Calibri" w:cs="Calibri"/>
          <w:sz w:val="22"/>
          <w:szCs w:val="22"/>
        </w:rPr>
        <w:t>ositive reinforcement of expectations through verbal scripts and visual prompts.</w:t>
      </w:r>
      <w:r>
        <w:rPr>
          <w:rStyle w:val="eop"/>
          <w:rFonts w:ascii="Calibri" w:hAnsi="Calibri" w:cs="Calibri"/>
          <w:sz w:val="22"/>
          <w:szCs w:val="22"/>
        </w:rPr>
        <w:t> </w:t>
      </w:r>
    </w:p>
    <w:p w14:paraId="314B4927"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42355C"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a t</w:t>
      </w:r>
      <w:r>
        <w:rPr>
          <w:rStyle w:val="normaltextrun"/>
          <w:rFonts w:ascii="Calibri" w:hAnsi="Calibri" w:cs="Calibri"/>
          <w:sz w:val="22"/>
          <w:szCs w:val="22"/>
        </w:rPr>
        <w:t xml:space="preserve">ime out/quiet </w:t>
      </w:r>
      <w:r w:rsidR="00792ECB">
        <w:rPr>
          <w:rStyle w:val="normaltextrun"/>
          <w:rFonts w:ascii="Calibri" w:hAnsi="Calibri" w:cs="Calibri"/>
          <w:sz w:val="22"/>
          <w:szCs w:val="22"/>
        </w:rPr>
        <w:t>for the child/young person to use.</w:t>
      </w:r>
    </w:p>
    <w:p w14:paraId="7705DC3E" w14:textId="77777777" w:rsidR="00C468D4" w:rsidRPr="00C468D4" w:rsidRDefault="00C468D4" w:rsidP="002904CD">
      <w:pPr>
        <w:pStyle w:val="Intense2"/>
        <w:rPr>
          <w:rStyle w:val="eop"/>
        </w:rPr>
      </w:pPr>
      <w:r w:rsidRPr="00C468D4">
        <w:rPr>
          <w:rStyle w:val="normaltextrun"/>
        </w:rPr>
        <w:t>Difficulty in making and maintaining healthy relationships</w:t>
      </w:r>
      <w:r w:rsidRPr="00C468D4">
        <w:rPr>
          <w:rStyle w:val="eop"/>
        </w:rPr>
        <w:t> </w:t>
      </w:r>
    </w:p>
    <w:p w14:paraId="36DF1DDA" w14:textId="77777777" w:rsidR="00CB447D" w:rsidRDefault="00C468D4" w:rsidP="00CB447D">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CB447D">
        <w:rPr>
          <w:rStyle w:val="contentcontrolboundarysink"/>
          <w:rFonts w:ascii="Calibri" w:hAnsi="Calibri" w:cs="Calibri"/>
          <w:sz w:val="22"/>
          <w:szCs w:val="22"/>
        </w:rPr>
        <w:t>​​</w:t>
      </w:r>
      <w:r w:rsidR="00CB447D">
        <w:rPr>
          <w:rStyle w:val="normaltextrun"/>
          <w:rFonts w:ascii="Calibri" w:hAnsi="Calibri" w:cs="Calibri"/>
          <w:sz w:val="22"/>
          <w:szCs w:val="22"/>
        </w:rPr>
        <w:t>The child/young person has a visual timetable and visual cues i.e., sand timers to support sharing.</w:t>
      </w:r>
      <w:r w:rsidR="00CB447D">
        <w:rPr>
          <w:rStyle w:val="eop"/>
          <w:rFonts w:ascii="Calibri" w:hAnsi="Calibri" w:cs="Calibri"/>
          <w:sz w:val="22"/>
          <w:szCs w:val="22"/>
        </w:rPr>
        <w:t> </w:t>
      </w:r>
    </w:p>
    <w:p w14:paraId="2888FA41" w14:textId="77777777" w:rsidR="00CB447D" w:rsidRDefault="00CB447D" w:rsidP="00C468D4">
      <w:pPr>
        <w:pStyle w:val="paragraph"/>
        <w:spacing w:before="0" w:beforeAutospacing="0" w:after="0" w:afterAutospacing="0"/>
        <w:textAlignment w:val="baseline"/>
        <w:rPr>
          <w:rStyle w:val="normaltextrun"/>
          <w:rFonts w:ascii="Calibri" w:hAnsi="Calibri" w:cs="Calibri"/>
          <w:sz w:val="22"/>
          <w:szCs w:val="22"/>
        </w:rPr>
      </w:pPr>
    </w:p>
    <w:p w14:paraId="29F56316" w14:textId="77777777" w:rsidR="00C468D4" w:rsidRDefault="00CB447D"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 xml:space="preserve">There are </w:t>
      </w:r>
      <w:r>
        <w:rPr>
          <w:rStyle w:val="normaltextrun"/>
          <w:rFonts w:ascii="Calibri" w:hAnsi="Calibri" w:cs="Calibri"/>
          <w:sz w:val="22"/>
          <w:szCs w:val="22"/>
        </w:rPr>
        <w:t>s</w:t>
      </w:r>
      <w:r w:rsidR="00C468D4">
        <w:rPr>
          <w:rStyle w:val="normaltextrun"/>
          <w:rFonts w:ascii="Calibri" w:hAnsi="Calibri" w:cs="Calibri"/>
          <w:sz w:val="22"/>
          <w:szCs w:val="22"/>
        </w:rPr>
        <w:t>mall group/nurture group</w:t>
      </w:r>
      <w:r>
        <w:rPr>
          <w:rStyle w:val="normaltextrun"/>
          <w:rFonts w:ascii="Calibri" w:hAnsi="Calibri" w:cs="Calibri"/>
          <w:sz w:val="22"/>
          <w:szCs w:val="22"/>
        </w:rPr>
        <w:t>s</w:t>
      </w:r>
      <w:r w:rsidR="00C468D4">
        <w:rPr>
          <w:rStyle w:val="normaltextrun"/>
          <w:rFonts w:ascii="Calibri" w:hAnsi="Calibri" w:cs="Calibri"/>
          <w:sz w:val="22"/>
          <w:szCs w:val="22"/>
        </w:rPr>
        <w:t xml:space="preserve"> to support personal, social, and emotional development.</w:t>
      </w:r>
      <w:r w:rsidR="00C468D4">
        <w:rPr>
          <w:rStyle w:val="eop"/>
          <w:rFonts w:ascii="Calibri" w:hAnsi="Calibri" w:cs="Calibri"/>
          <w:sz w:val="22"/>
          <w:szCs w:val="22"/>
        </w:rPr>
        <w:t> </w:t>
      </w:r>
    </w:p>
    <w:p w14:paraId="45E703CE"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89D43F"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are a</w:t>
      </w:r>
      <w:r>
        <w:rPr>
          <w:rStyle w:val="normaltextrun"/>
          <w:rFonts w:ascii="Calibri" w:hAnsi="Calibri" w:cs="Calibri"/>
          <w:sz w:val="22"/>
          <w:szCs w:val="22"/>
        </w:rPr>
        <w:t xml:space="preserve"> range of differentiated opportunities for social and emotional development e.g., buddy</w:t>
      </w:r>
      <w:r w:rsidR="00CB447D">
        <w:rPr>
          <w:rStyle w:val="normaltextrun"/>
          <w:rFonts w:ascii="Calibri" w:hAnsi="Calibri" w:cs="Calibri"/>
          <w:sz w:val="22"/>
          <w:szCs w:val="22"/>
        </w:rPr>
        <w:t>/</w:t>
      </w:r>
      <w:r>
        <w:rPr>
          <w:rStyle w:val="normaltextrun"/>
          <w:rFonts w:ascii="Calibri" w:hAnsi="Calibri" w:cs="Calibri"/>
          <w:sz w:val="22"/>
          <w:szCs w:val="22"/>
        </w:rPr>
        <w:t xml:space="preserve"> friendship strategies, circle time</w:t>
      </w:r>
      <w:r w:rsidR="00CB447D">
        <w:rPr>
          <w:rStyle w:val="normaltextrun"/>
          <w:rFonts w:ascii="Calibri" w:hAnsi="Calibri" w:cs="Calibri"/>
          <w:sz w:val="22"/>
          <w:szCs w:val="22"/>
        </w:rPr>
        <w:t>.</w:t>
      </w:r>
    </w:p>
    <w:p w14:paraId="24A049A2" w14:textId="77777777" w:rsidR="00C468D4" w:rsidRDefault="00C468D4" w:rsidP="00C468D4">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14:paraId="3435900A" w14:textId="77777777" w:rsidR="00792ECB" w:rsidRDefault="00C468D4" w:rsidP="00792ECB">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a log of symptoms</w:t>
      </w:r>
      <w:r w:rsidR="00CB447D">
        <w:rPr>
          <w:rStyle w:val="normaltextrun"/>
          <w:rFonts w:ascii="Calibri" w:hAnsi="Calibri" w:cs="Calibri"/>
          <w:sz w:val="22"/>
          <w:szCs w:val="22"/>
        </w:rPr>
        <w:t>. P</w:t>
      </w:r>
      <w:r w:rsidR="00792ECB">
        <w:rPr>
          <w:rStyle w:val="normaltextrun"/>
          <w:rFonts w:ascii="Calibri" w:hAnsi="Calibri" w:cs="Calibri"/>
          <w:sz w:val="22"/>
          <w:szCs w:val="22"/>
        </w:rPr>
        <w:t xml:space="preserve">atterns </w:t>
      </w:r>
      <w:r w:rsidR="00CB447D">
        <w:rPr>
          <w:rStyle w:val="normaltextrun"/>
          <w:rFonts w:ascii="Calibri" w:hAnsi="Calibri" w:cs="Calibri"/>
          <w:sz w:val="22"/>
          <w:szCs w:val="22"/>
        </w:rPr>
        <w:t xml:space="preserve">and </w:t>
      </w:r>
      <w:r w:rsidR="00792ECB">
        <w:rPr>
          <w:rStyle w:val="normaltextrun"/>
          <w:rFonts w:ascii="Calibri" w:hAnsi="Calibri" w:cs="Calibri"/>
          <w:sz w:val="22"/>
          <w:szCs w:val="22"/>
        </w:rPr>
        <w:t>trends are analysed to identify triggers</w:t>
      </w:r>
      <w:r w:rsidR="00CB447D">
        <w:rPr>
          <w:rStyle w:val="normaltextrun"/>
          <w:rFonts w:ascii="Calibri" w:hAnsi="Calibri" w:cs="Calibri"/>
          <w:sz w:val="22"/>
          <w:szCs w:val="22"/>
        </w:rPr>
        <w:t xml:space="preserve"> with a</w:t>
      </w:r>
      <w:r w:rsidR="00792ECB">
        <w:rPr>
          <w:rStyle w:val="eop"/>
          <w:rFonts w:ascii="Calibri" w:hAnsi="Calibri" w:cs="Calibri"/>
          <w:sz w:val="22"/>
          <w:szCs w:val="22"/>
        </w:rPr>
        <w:t>ppropriate measures put in place for triggers.</w:t>
      </w:r>
    </w:p>
    <w:p w14:paraId="05E38E5A"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D8C773"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Positive scripts</w:t>
      </w:r>
      <w:r w:rsidR="00792ECB">
        <w:rPr>
          <w:rStyle w:val="normaltextrun"/>
          <w:rFonts w:ascii="Calibri" w:hAnsi="Calibri" w:cs="Calibri"/>
          <w:sz w:val="22"/>
          <w:szCs w:val="22"/>
        </w:rPr>
        <w:t xml:space="preserve"> are used</w:t>
      </w:r>
      <w:r>
        <w:rPr>
          <w:rStyle w:val="normaltextrun"/>
          <w:rFonts w:ascii="Calibri" w:hAnsi="Calibri" w:cs="Calibri"/>
          <w:sz w:val="22"/>
          <w:szCs w:val="22"/>
        </w:rPr>
        <w:t xml:space="preserve"> - Positive language to re-direct</w:t>
      </w:r>
      <w:r w:rsidR="00CB447D">
        <w:rPr>
          <w:rStyle w:val="normaltextrun"/>
          <w:rFonts w:ascii="Calibri" w:hAnsi="Calibri" w:cs="Calibri"/>
          <w:sz w:val="22"/>
          <w:szCs w:val="22"/>
        </w:rPr>
        <w:t xml:space="preserve"> and </w:t>
      </w:r>
      <w:r>
        <w:rPr>
          <w:rStyle w:val="normaltextrun"/>
          <w:rFonts w:ascii="Calibri" w:hAnsi="Calibri" w:cs="Calibri"/>
          <w:sz w:val="22"/>
          <w:szCs w:val="22"/>
        </w:rPr>
        <w:t>reinforce expectations</w:t>
      </w:r>
      <w:r w:rsidR="00CB447D">
        <w:rPr>
          <w:rStyle w:val="normaltextrun"/>
          <w:rFonts w:ascii="Calibri" w:hAnsi="Calibri" w:cs="Calibri"/>
          <w:sz w:val="22"/>
          <w:szCs w:val="22"/>
        </w:rPr>
        <w:t>.</w:t>
      </w:r>
    </w:p>
    <w:p w14:paraId="68683575"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D7A991"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Calming scripts </w:t>
      </w:r>
      <w:r w:rsidR="00792ECB">
        <w:rPr>
          <w:rStyle w:val="normaltextrun"/>
          <w:rFonts w:ascii="Calibri" w:hAnsi="Calibri" w:cs="Calibri"/>
          <w:sz w:val="22"/>
          <w:szCs w:val="22"/>
        </w:rPr>
        <w:t xml:space="preserve">are used </w:t>
      </w:r>
      <w:r>
        <w:rPr>
          <w:rStyle w:val="normaltextrun"/>
          <w:rFonts w:ascii="Calibri" w:hAnsi="Calibri" w:cs="Calibri"/>
          <w:sz w:val="22"/>
          <w:szCs w:val="22"/>
        </w:rPr>
        <w:t xml:space="preserve">to </w:t>
      </w:r>
      <w:r w:rsidR="00CB447D">
        <w:rPr>
          <w:rStyle w:val="normaltextrun"/>
          <w:rFonts w:ascii="Calibri" w:hAnsi="Calibri" w:cs="Calibri"/>
          <w:sz w:val="22"/>
          <w:szCs w:val="22"/>
        </w:rPr>
        <w:t xml:space="preserve">deescalate e.g., </w:t>
      </w:r>
      <w:r>
        <w:rPr>
          <w:rStyle w:val="normaltextrun"/>
          <w:rFonts w:ascii="Calibri" w:hAnsi="Calibri" w:cs="Calibri"/>
          <w:sz w:val="22"/>
          <w:szCs w:val="22"/>
        </w:rPr>
        <w:t>use of sand timers for ‘thinking time.’</w:t>
      </w:r>
      <w:r>
        <w:rPr>
          <w:rStyle w:val="eop"/>
          <w:rFonts w:ascii="Calibri" w:hAnsi="Calibri" w:cs="Calibri"/>
          <w:sz w:val="22"/>
          <w:szCs w:val="22"/>
        </w:rPr>
        <w:t> </w:t>
      </w:r>
    </w:p>
    <w:p w14:paraId="6C90CDE7"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3819E6"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Limited choices </w:t>
      </w:r>
      <w:r w:rsidR="00792ECB">
        <w:rPr>
          <w:rStyle w:val="normaltextrun"/>
          <w:rFonts w:ascii="Calibri" w:hAnsi="Calibri" w:cs="Calibri"/>
          <w:sz w:val="22"/>
          <w:szCs w:val="22"/>
        </w:rPr>
        <w:t xml:space="preserve">are provided to the </w:t>
      </w:r>
      <w:r w:rsidR="00D30D8F">
        <w:rPr>
          <w:rStyle w:val="normaltextrun"/>
          <w:rFonts w:ascii="Calibri" w:hAnsi="Calibri" w:cs="Calibri"/>
          <w:sz w:val="22"/>
          <w:szCs w:val="22"/>
        </w:rPr>
        <w:t>child/young person</w:t>
      </w:r>
      <w:r w:rsidR="00792ECB">
        <w:rPr>
          <w:rStyle w:val="normaltextrun"/>
          <w:rFonts w:ascii="Calibri" w:hAnsi="Calibri" w:cs="Calibri"/>
          <w:sz w:val="22"/>
          <w:szCs w:val="22"/>
        </w:rPr>
        <w:t xml:space="preserve"> </w:t>
      </w:r>
      <w:r>
        <w:rPr>
          <w:rStyle w:val="normaltextrun"/>
          <w:rFonts w:ascii="Calibri" w:hAnsi="Calibri" w:cs="Calibri"/>
          <w:sz w:val="22"/>
          <w:szCs w:val="22"/>
        </w:rPr>
        <w:t>to engage and motivate</w:t>
      </w:r>
      <w:r w:rsidR="00792ECB">
        <w:rPr>
          <w:rStyle w:val="normaltextrun"/>
          <w:rFonts w:ascii="Calibri" w:hAnsi="Calibri" w:cs="Calibri"/>
          <w:sz w:val="22"/>
          <w:szCs w:val="22"/>
        </w:rPr>
        <w:t xml:space="preserve"> them.</w:t>
      </w:r>
      <w:r>
        <w:rPr>
          <w:rStyle w:val="eop"/>
          <w:rFonts w:ascii="Calibri" w:hAnsi="Calibri" w:cs="Calibri"/>
          <w:sz w:val="22"/>
          <w:szCs w:val="22"/>
        </w:rPr>
        <w:t> </w:t>
      </w:r>
    </w:p>
    <w:p w14:paraId="254638B0" w14:textId="77777777" w:rsidR="00C468D4" w:rsidRDefault="00C468D4" w:rsidP="00C468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F99141" w14:textId="77777777" w:rsidR="00BF240F" w:rsidRDefault="00C468D4" w:rsidP="00BF240F">
      <w:pPr>
        <w:pStyle w:val="paragraph"/>
        <w:spacing w:before="0" w:beforeAutospacing="0" w:after="0" w:afterAutospacing="0"/>
        <w:textAlignment w:val="baseline"/>
        <w:rPr>
          <w:rStyle w:val="eop"/>
          <w:rFonts w:ascii="Calibri" w:hAnsi="Calibri" w:cs="Calibri"/>
          <w:sz w:val="22"/>
          <w:szCs w:val="22"/>
        </w:rPr>
        <w:sectPr w:rsidR="00BF240F" w:rsidSect="00BF240F">
          <w:type w:val="continuous"/>
          <w:pgSz w:w="11906" w:h="16838"/>
          <w:pgMar w:top="720" w:right="720" w:bottom="720" w:left="720" w:header="708" w:footer="708" w:gutter="0"/>
          <w:cols w:num="2" w:space="708"/>
          <w:docGrid w:linePitch="360"/>
        </w:sect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792ECB">
        <w:rPr>
          <w:rStyle w:val="normaltextrun"/>
          <w:rFonts w:ascii="Calibri" w:hAnsi="Calibri" w:cs="Calibri"/>
          <w:sz w:val="22"/>
          <w:szCs w:val="22"/>
        </w:rPr>
        <w:t>There is a f</w:t>
      </w:r>
      <w:r>
        <w:rPr>
          <w:rStyle w:val="normaltextrun"/>
          <w:rFonts w:ascii="Calibri" w:hAnsi="Calibri" w:cs="Calibri"/>
          <w:sz w:val="22"/>
          <w:szCs w:val="22"/>
        </w:rPr>
        <w:t xml:space="preserve">lexible and creative use of rewards </w:t>
      </w:r>
      <w:r w:rsidR="00792ECB">
        <w:rPr>
          <w:rStyle w:val="normaltextrun"/>
          <w:rFonts w:ascii="Calibri" w:hAnsi="Calibri" w:cs="Calibri"/>
          <w:sz w:val="22"/>
          <w:szCs w:val="22"/>
        </w:rPr>
        <w:t xml:space="preserve">e.g., </w:t>
      </w:r>
      <w:r>
        <w:rPr>
          <w:rStyle w:val="normaltextrun"/>
          <w:rFonts w:ascii="Calibri" w:hAnsi="Calibri" w:cs="Calibri"/>
          <w:sz w:val="22"/>
          <w:szCs w:val="22"/>
        </w:rPr>
        <w:t>‘catch them being good’ sticker charts.</w:t>
      </w:r>
      <w:r>
        <w:rPr>
          <w:rStyle w:val="eop"/>
          <w:rFonts w:ascii="Calibri" w:hAnsi="Calibri" w:cs="Calibri"/>
          <w:sz w:val="22"/>
          <w:szCs w:val="22"/>
        </w:rPr>
        <w:t> </w:t>
      </w:r>
      <w:r w:rsidR="00BF240F">
        <w:rPr>
          <w:rStyle w:val="eop"/>
          <w:rFonts w:ascii="Calibri" w:hAnsi="Calibri" w:cs="Calibri"/>
          <w:sz w:val="22"/>
          <w:szCs w:val="22"/>
        </w:rPr>
        <w:t xml:space="preserve"> </w:t>
      </w:r>
    </w:p>
    <w:p w14:paraId="2E4631DF" w14:textId="77777777" w:rsidR="00BF240F" w:rsidRDefault="00BF240F" w:rsidP="001357BE">
      <w:pPr>
        <w:pStyle w:val="Heading1"/>
      </w:pPr>
      <w:r w:rsidRPr="004B083B">
        <w:lastRenderedPageBreak/>
        <w:t>Social</w:t>
      </w:r>
      <w:r w:rsidRPr="003F3D7B">
        <w:t xml:space="preserve">, Emotional </w:t>
      </w:r>
      <w:r w:rsidR="00273324">
        <w:t>&amp;</w:t>
      </w:r>
      <w:r w:rsidRPr="003F3D7B">
        <w:t xml:space="preserve"> Mental Health</w:t>
      </w:r>
      <w:r>
        <w:t xml:space="preserve"> continued </w:t>
      </w:r>
    </w:p>
    <w:p w14:paraId="30A1A2A4" w14:textId="77777777" w:rsidR="001357BE" w:rsidRPr="001357BE" w:rsidRDefault="001357BE" w:rsidP="001357BE"/>
    <w:p w14:paraId="55F407E2" w14:textId="77777777" w:rsidR="00BF240F" w:rsidRDefault="00BF240F" w:rsidP="002904CD">
      <w:pPr>
        <w:pStyle w:val="Intense2"/>
        <w:rPr>
          <w:rStyle w:val="normaltextrun"/>
        </w:rPr>
        <w:sectPr w:rsidR="00BF240F" w:rsidSect="008B4F69">
          <w:pgSz w:w="11906" w:h="16838"/>
          <w:pgMar w:top="720" w:right="720" w:bottom="720" w:left="720" w:header="397" w:footer="397" w:gutter="0"/>
          <w:cols w:space="708"/>
          <w:docGrid w:linePitch="360"/>
        </w:sectPr>
      </w:pPr>
    </w:p>
    <w:p w14:paraId="0DDF5B12" w14:textId="77777777" w:rsidR="00C468D4" w:rsidRPr="00BF240F" w:rsidRDefault="00CB447D" w:rsidP="002904CD">
      <w:pPr>
        <w:pStyle w:val="Intense2"/>
        <w:rPr>
          <w:rStyle w:val="normaltextrun"/>
        </w:rPr>
      </w:pPr>
      <w:r w:rsidRPr="00BF240F">
        <w:rPr>
          <w:rStyle w:val="normaltextrun"/>
        </w:rPr>
        <w:t>Difficulties following and accepting adult direction</w:t>
      </w:r>
    </w:p>
    <w:p w14:paraId="4CB57F94" w14:textId="77777777" w:rsidR="00CB447D" w:rsidRDefault="00CB447D" w:rsidP="00C468D4">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p w14:paraId="69EC39E3"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normaltextrun"/>
          <w:rFonts w:ascii="Calibri" w:hAnsi="Calibri" w:cs="Calibri"/>
          <w:sz w:val="22"/>
          <w:szCs w:val="22"/>
        </w:rPr>
        <w:t>P</w:t>
      </w:r>
      <w:r>
        <w:rPr>
          <w:rStyle w:val="normaltextrun"/>
          <w:rFonts w:ascii="Calibri" w:hAnsi="Calibri" w:cs="Calibri"/>
          <w:sz w:val="22"/>
          <w:szCs w:val="22"/>
        </w:rPr>
        <w:t xml:space="preserve">atterns and triggers </w:t>
      </w:r>
      <w:r w:rsidR="003A462A">
        <w:rPr>
          <w:rStyle w:val="normaltextrun"/>
          <w:rFonts w:ascii="Calibri" w:hAnsi="Calibri" w:cs="Calibri"/>
          <w:sz w:val="22"/>
          <w:szCs w:val="22"/>
        </w:rPr>
        <w:t xml:space="preserve">are monitored </w:t>
      </w:r>
      <w:r>
        <w:rPr>
          <w:rStyle w:val="normaltextrun"/>
          <w:rFonts w:ascii="Calibri" w:hAnsi="Calibri" w:cs="Calibri"/>
          <w:sz w:val="22"/>
          <w:szCs w:val="22"/>
        </w:rPr>
        <w:t>to identify what may be causing stress and anxiety.</w:t>
      </w:r>
      <w:r>
        <w:rPr>
          <w:rStyle w:val="eop"/>
          <w:rFonts w:ascii="Calibri" w:hAnsi="Calibri" w:cs="Calibri"/>
          <w:sz w:val="22"/>
          <w:szCs w:val="22"/>
        </w:rPr>
        <w:t> </w:t>
      </w:r>
    </w:p>
    <w:p w14:paraId="2675B39A"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77D146" w14:textId="77777777" w:rsidR="003A462A" w:rsidRDefault="00CB447D" w:rsidP="003A462A">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contentcontrolboundarysink"/>
          <w:rFonts w:ascii="Calibri" w:hAnsi="Calibri" w:cs="Calibri"/>
          <w:sz w:val="22"/>
          <w:szCs w:val="22"/>
        </w:rPr>
        <w:t>​​</w:t>
      </w:r>
      <w:r w:rsidR="003A462A">
        <w:rPr>
          <w:rStyle w:val="normaltextrun"/>
          <w:rFonts w:ascii="Calibri" w:hAnsi="Calibri" w:cs="Calibri"/>
          <w:sz w:val="22"/>
          <w:szCs w:val="22"/>
        </w:rPr>
        <w:t>Positive scripts are used - Positive language to re-direct and reinforce expectations.</w:t>
      </w:r>
    </w:p>
    <w:p w14:paraId="6BA411FD"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531385"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Calming scripts </w:t>
      </w:r>
      <w:r w:rsidR="003A462A">
        <w:rPr>
          <w:rStyle w:val="normaltextrun"/>
          <w:rFonts w:ascii="Calibri" w:hAnsi="Calibri" w:cs="Calibri"/>
          <w:sz w:val="22"/>
          <w:szCs w:val="22"/>
        </w:rPr>
        <w:t xml:space="preserve">are used </w:t>
      </w:r>
      <w:r>
        <w:rPr>
          <w:rStyle w:val="normaltextrun"/>
          <w:rFonts w:ascii="Calibri" w:hAnsi="Calibri" w:cs="Calibri"/>
          <w:sz w:val="22"/>
          <w:szCs w:val="22"/>
        </w:rPr>
        <w:t>to deescalate including, for example, use of sand timers for ‘thinking time.’</w:t>
      </w:r>
      <w:r>
        <w:rPr>
          <w:rStyle w:val="eop"/>
          <w:rFonts w:ascii="Calibri" w:hAnsi="Calibri" w:cs="Calibri"/>
          <w:sz w:val="22"/>
          <w:szCs w:val="22"/>
        </w:rPr>
        <w:t> </w:t>
      </w:r>
    </w:p>
    <w:p w14:paraId="5E208B7D"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9420C4"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normaltextrun"/>
          <w:rFonts w:ascii="Calibri" w:hAnsi="Calibri" w:cs="Calibri"/>
          <w:sz w:val="22"/>
          <w:szCs w:val="22"/>
        </w:rPr>
        <w:t>C</w:t>
      </w:r>
      <w:r>
        <w:rPr>
          <w:rStyle w:val="normaltextrun"/>
          <w:rFonts w:ascii="Calibri" w:hAnsi="Calibri" w:cs="Calibri"/>
          <w:sz w:val="22"/>
          <w:szCs w:val="22"/>
        </w:rPr>
        <w:t>hoices</w:t>
      </w:r>
      <w:r w:rsidR="003A462A">
        <w:rPr>
          <w:rStyle w:val="normaltextrun"/>
          <w:rFonts w:ascii="Calibri" w:hAnsi="Calibri" w:cs="Calibri"/>
          <w:sz w:val="22"/>
          <w:szCs w:val="22"/>
        </w:rPr>
        <w:t xml:space="preserve"> are limited </w:t>
      </w:r>
      <w:r>
        <w:rPr>
          <w:rStyle w:val="normaltextrun"/>
          <w:rFonts w:ascii="Calibri" w:hAnsi="Calibri" w:cs="Calibri"/>
          <w:sz w:val="22"/>
          <w:szCs w:val="22"/>
        </w:rPr>
        <w:t>to engage and motivate.</w:t>
      </w:r>
      <w:r>
        <w:rPr>
          <w:rStyle w:val="eop"/>
          <w:rFonts w:ascii="Calibri" w:hAnsi="Calibri" w:cs="Calibri"/>
          <w:sz w:val="22"/>
          <w:szCs w:val="22"/>
        </w:rPr>
        <w:t> </w:t>
      </w:r>
    </w:p>
    <w:p w14:paraId="4AB9B753"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BAC6DD"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normaltextrun"/>
          <w:rFonts w:ascii="Calibri" w:hAnsi="Calibri" w:cs="Calibri"/>
          <w:sz w:val="22"/>
          <w:szCs w:val="22"/>
        </w:rPr>
        <w:t>There is a f</w:t>
      </w:r>
      <w:r>
        <w:rPr>
          <w:rStyle w:val="normaltextrun"/>
          <w:rFonts w:ascii="Calibri" w:hAnsi="Calibri" w:cs="Calibri"/>
          <w:sz w:val="22"/>
          <w:szCs w:val="22"/>
        </w:rPr>
        <w:t xml:space="preserve">lexible and creative use </w:t>
      </w:r>
      <w:r w:rsidR="00371CEC">
        <w:rPr>
          <w:rStyle w:val="normaltextrun"/>
          <w:rFonts w:ascii="Calibri" w:hAnsi="Calibri" w:cs="Calibri"/>
          <w:sz w:val="22"/>
          <w:szCs w:val="22"/>
        </w:rPr>
        <w:t>of e.g.</w:t>
      </w:r>
      <w:r w:rsidR="003A462A">
        <w:rPr>
          <w:rStyle w:val="normaltextrun"/>
          <w:rFonts w:ascii="Calibri" w:hAnsi="Calibri" w:cs="Calibri"/>
          <w:sz w:val="22"/>
          <w:szCs w:val="22"/>
        </w:rPr>
        <w:t xml:space="preserve">, </w:t>
      </w:r>
      <w:r>
        <w:rPr>
          <w:rStyle w:val="normaltextrun"/>
          <w:rFonts w:ascii="Calibri" w:hAnsi="Calibri" w:cs="Calibri"/>
          <w:sz w:val="22"/>
          <w:szCs w:val="22"/>
        </w:rPr>
        <w:t>rewards</w:t>
      </w:r>
      <w:r w:rsidR="003A462A">
        <w:rPr>
          <w:rStyle w:val="normaltextrun"/>
          <w:rFonts w:ascii="Calibri" w:hAnsi="Calibri" w:cs="Calibri"/>
          <w:sz w:val="22"/>
          <w:szCs w:val="22"/>
        </w:rPr>
        <w:t xml:space="preserve">, </w:t>
      </w:r>
      <w:r>
        <w:rPr>
          <w:rStyle w:val="normaltextrun"/>
          <w:rFonts w:ascii="Calibri" w:hAnsi="Calibri" w:cs="Calibri"/>
          <w:sz w:val="22"/>
          <w:szCs w:val="22"/>
        </w:rPr>
        <w:t>‘catch them being good’ sticker charts.</w:t>
      </w:r>
      <w:r>
        <w:rPr>
          <w:rStyle w:val="eop"/>
          <w:rFonts w:ascii="Calibri" w:hAnsi="Calibri" w:cs="Calibri"/>
          <w:sz w:val="22"/>
          <w:szCs w:val="22"/>
        </w:rPr>
        <w:t> </w:t>
      </w:r>
    </w:p>
    <w:p w14:paraId="056BF2B7" w14:textId="77777777" w:rsidR="00CB447D" w:rsidRDefault="00CB447D" w:rsidP="00CB44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4B1593" w14:textId="77777777" w:rsidR="00CB447D" w:rsidRDefault="00CB447D" w:rsidP="00C468D4">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normaltextrun"/>
          <w:rFonts w:ascii="Calibri" w:hAnsi="Calibri" w:cs="Calibri"/>
          <w:sz w:val="22"/>
          <w:szCs w:val="22"/>
        </w:rPr>
        <w:t>The child/young person has a visual timetable and visual cues i.e., sand timers to support sharing.</w:t>
      </w:r>
      <w:r w:rsidR="003A462A">
        <w:rPr>
          <w:rStyle w:val="eop"/>
          <w:rFonts w:ascii="Calibri" w:hAnsi="Calibri" w:cs="Calibri"/>
          <w:sz w:val="22"/>
          <w:szCs w:val="22"/>
        </w:rPr>
        <w:t> </w:t>
      </w:r>
    </w:p>
    <w:p w14:paraId="708759A1" w14:textId="77777777" w:rsidR="00CB447D" w:rsidRPr="00BF240F" w:rsidRDefault="00CB447D" w:rsidP="002904CD">
      <w:pPr>
        <w:pStyle w:val="Intense2"/>
        <w:rPr>
          <w:rStyle w:val="eop"/>
        </w:rPr>
      </w:pPr>
      <w:r w:rsidRPr="00BF240F">
        <w:rPr>
          <w:rStyle w:val="normaltextrun"/>
        </w:rPr>
        <w:t>Presenting as significantly unhappy or stressed</w:t>
      </w:r>
      <w:r w:rsidRPr="00BF240F">
        <w:rPr>
          <w:rStyle w:val="eop"/>
        </w:rPr>
        <w:t> </w:t>
      </w:r>
    </w:p>
    <w:p w14:paraId="13865C4B" w14:textId="77777777" w:rsidR="00BF240F" w:rsidRDefault="00BF240F" w:rsidP="00C468D4">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14:paraId="248F64D1"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normaltextrun"/>
          <w:rFonts w:ascii="Calibri" w:hAnsi="Calibri" w:cs="Calibri"/>
          <w:sz w:val="22"/>
          <w:szCs w:val="22"/>
        </w:rPr>
        <w:t>P</w:t>
      </w:r>
      <w:r>
        <w:rPr>
          <w:rStyle w:val="normaltextrun"/>
          <w:rFonts w:ascii="Calibri" w:hAnsi="Calibri" w:cs="Calibri"/>
          <w:sz w:val="22"/>
          <w:szCs w:val="22"/>
        </w:rPr>
        <w:t>referred learning styles</w:t>
      </w:r>
      <w:r w:rsidR="003A462A">
        <w:rPr>
          <w:rStyle w:val="normaltextrun"/>
          <w:rFonts w:ascii="Calibri" w:hAnsi="Calibri" w:cs="Calibri"/>
          <w:sz w:val="22"/>
          <w:szCs w:val="22"/>
        </w:rPr>
        <w:t xml:space="preserve"> are identified and built on.</w:t>
      </w:r>
    </w:p>
    <w:p w14:paraId="2C1B68EA"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949B52" w14:textId="77777777" w:rsidR="00BF240F" w:rsidRDefault="00BF240F" w:rsidP="00BF240F">
      <w:pPr>
        <w:pStyle w:val="paragraph"/>
        <w:spacing w:before="0" w:beforeAutospacing="0" w:after="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normaltextrun"/>
          <w:rFonts w:ascii="Calibri" w:hAnsi="Calibri" w:cs="Calibri"/>
          <w:sz w:val="22"/>
          <w:szCs w:val="22"/>
        </w:rPr>
        <w:t>There is a s</w:t>
      </w:r>
      <w:r>
        <w:rPr>
          <w:rStyle w:val="normaltextrun"/>
          <w:rFonts w:ascii="Calibri" w:hAnsi="Calibri" w:cs="Calibri"/>
          <w:sz w:val="22"/>
          <w:szCs w:val="22"/>
        </w:rPr>
        <w:t>afe place/quiet area in the setting.</w:t>
      </w:r>
      <w:r>
        <w:rPr>
          <w:rStyle w:val="eop"/>
          <w:rFonts w:ascii="Calibri" w:hAnsi="Calibri" w:cs="Calibri"/>
          <w:sz w:val="22"/>
          <w:szCs w:val="22"/>
        </w:rPr>
        <w:t> </w:t>
      </w:r>
    </w:p>
    <w:p w14:paraId="0A17691E"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p>
    <w:p w14:paraId="3F284C96"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Feedback is used to collaborate and plan with parent or carer, to ensure consistency between the home and setting.</w:t>
      </w:r>
      <w:r>
        <w:rPr>
          <w:rStyle w:val="eop"/>
          <w:rFonts w:ascii="Calibri" w:hAnsi="Calibri" w:cs="Calibri"/>
          <w:sz w:val="22"/>
          <w:szCs w:val="22"/>
        </w:rPr>
        <w:t> </w:t>
      </w:r>
    </w:p>
    <w:p w14:paraId="080EE22C"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0776FE"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normaltextrun"/>
          <w:rFonts w:ascii="Calibri" w:hAnsi="Calibri" w:cs="Calibri"/>
          <w:sz w:val="22"/>
          <w:szCs w:val="22"/>
        </w:rPr>
        <w:t>S</w:t>
      </w:r>
      <w:r>
        <w:rPr>
          <w:rStyle w:val="normaltextrun"/>
          <w:rFonts w:ascii="Calibri" w:hAnsi="Calibri" w:cs="Calibri"/>
          <w:sz w:val="22"/>
          <w:szCs w:val="22"/>
        </w:rPr>
        <w:t xml:space="preserve">ocial stories </w:t>
      </w:r>
      <w:r w:rsidR="003A462A">
        <w:rPr>
          <w:rStyle w:val="normaltextrun"/>
          <w:rFonts w:ascii="Calibri" w:hAnsi="Calibri" w:cs="Calibri"/>
          <w:sz w:val="22"/>
          <w:szCs w:val="22"/>
        </w:rPr>
        <w:t xml:space="preserve">are used </w:t>
      </w:r>
      <w:r>
        <w:rPr>
          <w:rStyle w:val="normaltextrun"/>
          <w:rFonts w:ascii="Calibri" w:hAnsi="Calibri" w:cs="Calibri"/>
          <w:sz w:val="22"/>
          <w:szCs w:val="22"/>
        </w:rPr>
        <w:t xml:space="preserve">to identify triggers and </w:t>
      </w:r>
      <w:r w:rsidR="003A462A">
        <w:rPr>
          <w:rStyle w:val="normaltextrun"/>
          <w:rFonts w:ascii="Calibri" w:hAnsi="Calibri" w:cs="Calibri"/>
          <w:sz w:val="22"/>
          <w:szCs w:val="22"/>
        </w:rPr>
        <w:t xml:space="preserve">a </w:t>
      </w:r>
      <w:r>
        <w:rPr>
          <w:rStyle w:val="normaltextrun"/>
          <w:rFonts w:ascii="Calibri" w:hAnsi="Calibri" w:cs="Calibri"/>
          <w:sz w:val="22"/>
          <w:szCs w:val="22"/>
        </w:rPr>
        <w:t>means of overcoming them.</w:t>
      </w:r>
      <w:r>
        <w:rPr>
          <w:rStyle w:val="eop"/>
          <w:rFonts w:ascii="Calibri" w:hAnsi="Calibri" w:cs="Calibri"/>
          <w:sz w:val="22"/>
          <w:szCs w:val="22"/>
        </w:rPr>
        <w:t xml:space="preserve">  </w:t>
      </w:r>
    </w:p>
    <w:p w14:paraId="3F6CD347"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p>
    <w:p w14:paraId="4CF21EF0"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p>
    <w:p w14:paraId="7F99B659"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p>
    <w:p w14:paraId="46F57A61"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p>
    <w:p w14:paraId="5264B36E"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p>
    <w:p w14:paraId="7C4454C7"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p>
    <w:p w14:paraId="647563FB"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p>
    <w:p w14:paraId="0689809C" w14:textId="77777777" w:rsidR="00BF240F" w:rsidRDefault="00BF240F" w:rsidP="00C468D4">
      <w:pPr>
        <w:pStyle w:val="paragraph"/>
        <w:spacing w:before="0" w:beforeAutospacing="0" w:after="0" w:afterAutospacing="0"/>
        <w:textAlignment w:val="baseline"/>
        <w:rPr>
          <w:rStyle w:val="eop"/>
          <w:rFonts w:ascii="Calibri" w:hAnsi="Calibri" w:cs="Calibri"/>
          <w:sz w:val="22"/>
          <w:szCs w:val="22"/>
        </w:rPr>
      </w:pPr>
    </w:p>
    <w:p w14:paraId="64178DC7" w14:textId="77777777" w:rsidR="00BF240F" w:rsidRDefault="00BF240F" w:rsidP="00C468D4">
      <w:pPr>
        <w:pStyle w:val="paragraph"/>
        <w:spacing w:before="0" w:beforeAutospacing="0" w:after="0" w:afterAutospacing="0"/>
        <w:textAlignment w:val="baseline"/>
        <w:rPr>
          <w:rFonts w:ascii="Segoe UI" w:hAnsi="Segoe UI" w:cs="Segoe UI"/>
          <w:sz w:val="18"/>
          <w:szCs w:val="18"/>
        </w:rPr>
      </w:pPr>
    </w:p>
    <w:p w14:paraId="76A6F277" w14:textId="77777777" w:rsidR="00BF240F" w:rsidRDefault="00BF240F" w:rsidP="00C468D4">
      <w:pPr>
        <w:pStyle w:val="paragraph"/>
        <w:spacing w:before="0" w:beforeAutospacing="0" w:after="0" w:afterAutospacing="0"/>
        <w:textAlignment w:val="baseline"/>
        <w:rPr>
          <w:rFonts w:ascii="Segoe UI" w:hAnsi="Segoe UI" w:cs="Segoe UI"/>
          <w:sz w:val="18"/>
          <w:szCs w:val="18"/>
        </w:rPr>
      </w:pPr>
    </w:p>
    <w:p w14:paraId="7DB0C400" w14:textId="77777777" w:rsidR="00BF240F" w:rsidRPr="00BF240F" w:rsidRDefault="00BF240F" w:rsidP="002904CD">
      <w:pPr>
        <w:pStyle w:val="Intense2"/>
      </w:pPr>
      <w:r w:rsidRPr="00BF240F">
        <w:rPr>
          <w:rStyle w:val="normaltextrun"/>
        </w:rPr>
        <w:t xml:space="preserve">Patterns of non-attendance or emotionally based </w:t>
      </w:r>
      <w:r w:rsidR="001D26FB">
        <w:rPr>
          <w:rStyle w:val="normaltextrun"/>
        </w:rPr>
        <w:t xml:space="preserve">school </w:t>
      </w:r>
      <w:r w:rsidRPr="00BF240F">
        <w:rPr>
          <w:rStyle w:val="normaltextrun"/>
        </w:rPr>
        <w:t>non-attendance</w:t>
      </w:r>
      <w:r w:rsidRPr="00BF240F">
        <w:rPr>
          <w:rStyle w:val="eop"/>
        </w:rPr>
        <w:t> </w:t>
      </w:r>
      <w:r w:rsidR="001D26FB">
        <w:rPr>
          <w:rStyle w:val="eop"/>
        </w:rPr>
        <w:t>(EBSNA)</w:t>
      </w:r>
    </w:p>
    <w:p w14:paraId="015C2F1D" w14:textId="77777777" w:rsidR="00BF240F" w:rsidRDefault="00BF240F" w:rsidP="00BF240F">
      <w:pPr>
        <w:pStyle w:val="paragraph"/>
        <w:spacing w:before="0" w:beforeAutospacing="0" w:after="0" w:afterAutospacing="0"/>
        <w:textAlignment w:val="baseline"/>
        <w:rPr>
          <w:rStyle w:val="contentcontrolboundarysink"/>
          <w:rFonts w:ascii="Calibri" w:hAnsi="Calibri" w:cs="Calibri"/>
          <w:color w:val="0563C1"/>
          <w:sz w:val="22"/>
          <w:szCs w:val="22"/>
          <w:u w:val="single"/>
        </w:rPr>
      </w:pPr>
      <w:r>
        <w:rPr>
          <w:rStyle w:val="contentcontrolboundarysink"/>
          <w:rFonts w:ascii="Calibri" w:hAnsi="Calibri" w:cs="Calibri"/>
          <w:color w:val="0563C1"/>
          <w:sz w:val="22"/>
          <w:szCs w:val="22"/>
          <w:u w:val="single"/>
        </w:rPr>
        <w:t>​​</w:t>
      </w:r>
    </w:p>
    <w:p w14:paraId="4888096E"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22"/>
          <w:szCs w:val="22"/>
        </w:rPr>
        <w:t>☐</w:t>
      </w:r>
      <w:r>
        <w:rPr>
          <w:rStyle w:val="contentcontrolboundarysink"/>
          <w:rFonts w:ascii="Calibri" w:hAnsi="Calibri" w:cs="Calibri"/>
          <w:color w:val="0563C1"/>
          <w:sz w:val="22"/>
          <w:szCs w:val="22"/>
          <w:u w:val="single"/>
        </w:rPr>
        <w:t>​</w:t>
      </w:r>
      <w:r>
        <w:rPr>
          <w:rStyle w:val="normaltextrun"/>
          <w:rFonts w:ascii="Calibri" w:hAnsi="Calibri" w:cs="Calibri"/>
          <w:sz w:val="22"/>
          <w:szCs w:val="22"/>
        </w:rPr>
        <w:t xml:space="preserve"> </w:t>
      </w:r>
      <w:r w:rsidR="003A462A">
        <w:rPr>
          <w:rStyle w:val="normaltextrun"/>
          <w:rFonts w:ascii="Calibri" w:hAnsi="Calibri" w:cs="Calibri"/>
          <w:sz w:val="22"/>
          <w:szCs w:val="22"/>
        </w:rPr>
        <w:t>A</w:t>
      </w:r>
      <w:r>
        <w:rPr>
          <w:rStyle w:val="normaltextrun"/>
          <w:rFonts w:ascii="Calibri" w:hAnsi="Calibri" w:cs="Calibri"/>
          <w:sz w:val="22"/>
          <w:szCs w:val="22"/>
        </w:rPr>
        <w:t xml:space="preserve"> shared understanding of the factors contributing to the non-attendance </w:t>
      </w:r>
      <w:r w:rsidR="003A462A">
        <w:rPr>
          <w:rStyle w:val="normaltextrun"/>
          <w:rFonts w:ascii="Calibri" w:hAnsi="Calibri" w:cs="Calibri"/>
          <w:sz w:val="22"/>
          <w:szCs w:val="22"/>
        </w:rPr>
        <w:t xml:space="preserve">are established by meeting with family </w:t>
      </w:r>
      <w:r>
        <w:rPr>
          <w:rStyle w:val="normaltextrun"/>
          <w:rFonts w:ascii="Calibri" w:hAnsi="Calibri" w:cs="Calibri"/>
          <w:sz w:val="22"/>
          <w:szCs w:val="22"/>
        </w:rPr>
        <w:t xml:space="preserve">(i.e., the function of the non-attendance), drawing upon best practice guidance e.g., </w:t>
      </w:r>
      <w:hyperlink r:id="rId24" w:tgtFrame="_blank" w:history="1">
        <w:r>
          <w:rPr>
            <w:rStyle w:val="normaltextrun"/>
            <w:rFonts w:ascii="Calibri" w:hAnsi="Calibri" w:cs="Calibri"/>
            <w:sz w:val="22"/>
            <w:szCs w:val="22"/>
            <w:u w:val="single"/>
          </w:rPr>
          <w:t>EBSNA resource bank (padlet.com)</w:t>
        </w:r>
      </w:hyperlink>
      <w:r>
        <w:rPr>
          <w:rStyle w:val="eop"/>
          <w:rFonts w:ascii="Calibri" w:hAnsi="Calibri" w:cs="Calibri"/>
          <w:sz w:val="22"/>
          <w:szCs w:val="22"/>
        </w:rPr>
        <w:t> </w:t>
      </w:r>
    </w:p>
    <w:p w14:paraId="25DEAD03"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A0082E"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There is a named key adult maintaining daily communication, to include a wellbeing check and ensuring provision of work if not in class.</w:t>
      </w:r>
      <w:r>
        <w:rPr>
          <w:rStyle w:val="eop"/>
          <w:rFonts w:ascii="Calibri" w:hAnsi="Calibri" w:cs="Calibri"/>
          <w:sz w:val="22"/>
          <w:szCs w:val="22"/>
        </w:rPr>
        <w:t> </w:t>
      </w:r>
    </w:p>
    <w:p w14:paraId="1866C07A"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F2D426"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color w:val="0563C1"/>
          <w:sz w:val="22"/>
          <w:szCs w:val="22"/>
          <w:u w:val="single"/>
        </w:rPr>
        <w:t>​​</w:t>
      </w:r>
      <w:r>
        <w:rPr>
          <w:rStyle w:val="normaltextrun"/>
          <w:rFonts w:ascii="Segoe UI Symbol" w:hAnsi="Segoe UI Symbol" w:cs="Segoe UI"/>
          <w:sz w:val="22"/>
          <w:szCs w:val="22"/>
        </w:rPr>
        <w:t>☐</w:t>
      </w:r>
      <w:r>
        <w:rPr>
          <w:rStyle w:val="contentcontrolboundarysink"/>
          <w:rFonts w:ascii="Calibri" w:hAnsi="Calibri" w:cs="Calibri"/>
          <w:color w:val="0563C1"/>
          <w:sz w:val="22"/>
          <w:szCs w:val="22"/>
        </w:rPr>
        <w:t>​</w:t>
      </w:r>
      <w:r>
        <w:rPr>
          <w:rStyle w:val="normaltextrun"/>
          <w:rFonts w:ascii="Calibri" w:hAnsi="Calibri" w:cs="Calibri"/>
          <w:sz w:val="22"/>
          <w:szCs w:val="22"/>
        </w:rPr>
        <w:t xml:space="preserve"> There has been a meeting with </w:t>
      </w:r>
      <w:r w:rsidR="003A462A">
        <w:rPr>
          <w:rStyle w:val="normaltextrun"/>
          <w:rFonts w:ascii="Calibri" w:hAnsi="Calibri" w:cs="Calibri"/>
          <w:sz w:val="22"/>
          <w:szCs w:val="22"/>
        </w:rPr>
        <w:t>the child/young person</w:t>
      </w:r>
      <w:r>
        <w:rPr>
          <w:rStyle w:val="normaltextrun"/>
          <w:rFonts w:ascii="Calibri" w:hAnsi="Calibri" w:cs="Calibri"/>
          <w:sz w:val="22"/>
          <w:szCs w:val="22"/>
        </w:rPr>
        <w:t xml:space="preserve"> to gain their views around the non-attendance, using resources on the EBSNA Padlet.</w:t>
      </w:r>
      <w:r>
        <w:rPr>
          <w:rStyle w:val="scxw122085788"/>
          <w:rFonts w:ascii="Calibri" w:hAnsi="Calibri" w:cs="Calibri"/>
          <w:sz w:val="22"/>
          <w:szCs w:val="22"/>
        </w:rPr>
        <w:t> </w:t>
      </w:r>
      <w:hyperlink r:id="rId25" w:tgtFrame="_blank" w:history="1">
        <w:r>
          <w:rPr>
            <w:rStyle w:val="normaltextrun"/>
            <w:rFonts w:ascii="Calibri" w:hAnsi="Calibri" w:cs="Calibri"/>
            <w:sz w:val="22"/>
            <w:szCs w:val="22"/>
            <w:u w:val="single"/>
          </w:rPr>
          <w:t>EBSNA resource bank (padlet.com)</w:t>
        </w:r>
      </w:hyperlink>
      <w:r>
        <w:rPr>
          <w:rStyle w:val="eop"/>
          <w:rFonts w:ascii="Calibri" w:hAnsi="Calibri" w:cs="Calibri"/>
          <w:sz w:val="22"/>
          <w:szCs w:val="22"/>
        </w:rPr>
        <w:t> </w:t>
      </w:r>
    </w:p>
    <w:p w14:paraId="56C188C0"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A80A83"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There is a co-authored support plan in place for the </w:t>
      </w:r>
      <w:r w:rsidR="003A462A">
        <w:rPr>
          <w:rStyle w:val="normaltextrun"/>
          <w:rFonts w:ascii="Calibri" w:hAnsi="Calibri" w:cs="Calibri"/>
          <w:sz w:val="22"/>
          <w:szCs w:val="22"/>
        </w:rPr>
        <w:t>child/</w:t>
      </w:r>
      <w:r>
        <w:rPr>
          <w:rStyle w:val="normaltextrun"/>
          <w:rFonts w:ascii="Calibri" w:hAnsi="Calibri" w:cs="Calibri"/>
          <w:sz w:val="22"/>
          <w:szCs w:val="22"/>
        </w:rPr>
        <w:t>young person (collaboration between the young person, school, and home).</w:t>
      </w:r>
      <w:r>
        <w:rPr>
          <w:rStyle w:val="eop"/>
          <w:rFonts w:ascii="Calibri" w:hAnsi="Calibri" w:cs="Calibri"/>
          <w:sz w:val="22"/>
          <w:szCs w:val="22"/>
        </w:rPr>
        <w:t> </w:t>
      </w:r>
    </w:p>
    <w:p w14:paraId="1EA8187C"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C01F2B"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A462A">
        <w:rPr>
          <w:rStyle w:val="normaltextrun"/>
          <w:rFonts w:ascii="Calibri" w:hAnsi="Calibri" w:cs="Calibri"/>
          <w:sz w:val="22"/>
          <w:szCs w:val="22"/>
        </w:rPr>
        <w:t>There are r</w:t>
      </w:r>
      <w:r>
        <w:rPr>
          <w:rStyle w:val="normaltextrun"/>
          <w:rFonts w:ascii="Calibri" w:hAnsi="Calibri" w:cs="Calibri"/>
          <w:sz w:val="22"/>
          <w:szCs w:val="22"/>
        </w:rPr>
        <w:t xml:space="preserve">easonable adjustments according to the </w:t>
      </w:r>
      <w:r w:rsidR="003A462A">
        <w:rPr>
          <w:rStyle w:val="normaltextrun"/>
          <w:rFonts w:ascii="Calibri" w:hAnsi="Calibri" w:cs="Calibri"/>
          <w:sz w:val="22"/>
          <w:szCs w:val="22"/>
        </w:rPr>
        <w:t>child/</w:t>
      </w:r>
      <w:r>
        <w:rPr>
          <w:rStyle w:val="normaltextrun"/>
          <w:rFonts w:ascii="Calibri" w:hAnsi="Calibri" w:cs="Calibri"/>
          <w:sz w:val="22"/>
          <w:szCs w:val="22"/>
        </w:rPr>
        <w:t>young person’s needs and factors contributing to the non-attendance.</w:t>
      </w:r>
      <w:r>
        <w:rPr>
          <w:rStyle w:val="eop"/>
          <w:rFonts w:ascii="Calibri" w:hAnsi="Calibri" w:cs="Calibri"/>
          <w:sz w:val="22"/>
          <w:szCs w:val="22"/>
        </w:rPr>
        <w:t> </w:t>
      </w:r>
    </w:p>
    <w:p w14:paraId="32789175" w14:textId="77777777" w:rsidR="00BF240F" w:rsidRDefault="00BF240F" w:rsidP="00BF24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71115D" w14:textId="77777777" w:rsidR="004B083B" w:rsidRDefault="00BF240F" w:rsidP="00CB447D">
      <w:pPr>
        <w:pStyle w:val="paragraph"/>
        <w:spacing w:before="0" w:beforeAutospacing="0" w:after="0" w:afterAutospacing="0"/>
        <w:textAlignment w:val="baseline"/>
        <w:rPr>
          <w:rStyle w:val="eop"/>
          <w:rFonts w:ascii="Calibri" w:hAnsi="Calibri" w:cs="Calibri"/>
          <w:sz w:val="22"/>
          <w:szCs w:val="22"/>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w:hAnsi="Calibri" w:cs="Calibri"/>
          <w:sz w:val="22"/>
          <w:szCs w:val="22"/>
        </w:rPr>
        <w:t xml:space="preserve"> </w:t>
      </w:r>
      <w:r w:rsidR="00371CEC">
        <w:rPr>
          <w:rStyle w:val="normaltextrun"/>
          <w:rFonts w:ascii="Calibri" w:hAnsi="Calibri" w:cs="Calibri"/>
          <w:sz w:val="22"/>
          <w:szCs w:val="22"/>
        </w:rPr>
        <w:t>Teaching staff</w:t>
      </w:r>
      <w:r w:rsidR="003A462A">
        <w:rPr>
          <w:rStyle w:val="normaltextrun"/>
          <w:rFonts w:ascii="Calibri" w:hAnsi="Calibri" w:cs="Calibri"/>
          <w:sz w:val="22"/>
          <w:szCs w:val="22"/>
        </w:rPr>
        <w:t xml:space="preserve"> are making u</w:t>
      </w:r>
      <w:r>
        <w:rPr>
          <w:rStyle w:val="normaltextrun"/>
          <w:rFonts w:ascii="Calibri" w:hAnsi="Calibri" w:cs="Calibri"/>
          <w:sz w:val="22"/>
          <w:szCs w:val="22"/>
        </w:rPr>
        <w:t>se of the Educational Psychology helpline.</w:t>
      </w:r>
      <w:r>
        <w:rPr>
          <w:rStyle w:val="eop"/>
          <w:rFonts w:ascii="Calibri" w:hAnsi="Calibri" w:cs="Calibri"/>
          <w:sz w:val="22"/>
          <w:szCs w:val="22"/>
        </w:rPr>
        <w:t xml:space="preserve">  </w:t>
      </w:r>
    </w:p>
    <w:p w14:paraId="4AB41126" w14:textId="77777777" w:rsidR="00E94393" w:rsidRDefault="00E94393" w:rsidP="00CB447D">
      <w:pPr>
        <w:pStyle w:val="paragraph"/>
        <w:spacing w:before="0" w:beforeAutospacing="0" w:after="0" w:afterAutospacing="0"/>
        <w:textAlignment w:val="baseline"/>
        <w:rPr>
          <w:rStyle w:val="eop"/>
          <w:rFonts w:ascii="Calibri" w:hAnsi="Calibri" w:cs="Calibri"/>
          <w:sz w:val="22"/>
          <w:szCs w:val="22"/>
        </w:rPr>
      </w:pPr>
    </w:p>
    <w:p w14:paraId="7902BC03" w14:textId="77777777" w:rsidR="00E94393" w:rsidRDefault="00E94393" w:rsidP="00F44BA0">
      <w:pPr>
        <w:autoSpaceDE w:val="0"/>
        <w:autoSpaceDN w:val="0"/>
        <w:adjustRightInd w:val="0"/>
        <w:rPr>
          <w:rStyle w:val="eop"/>
          <w:rFonts w:cs="Calibri"/>
        </w:rPr>
        <w:sectPr w:rsidR="00E94393" w:rsidSect="00BF240F">
          <w:type w:val="continuous"/>
          <w:pgSz w:w="11906" w:h="16838"/>
          <w:pgMar w:top="720" w:right="720" w:bottom="720" w:left="720" w:header="708" w:footer="708" w:gutter="0"/>
          <w:cols w:num="2" w:space="708"/>
          <w:docGrid w:linePitch="360"/>
        </w:sectPr>
      </w:pPr>
      <w:r w:rsidRPr="004B083B">
        <w:rPr>
          <w:rFonts w:ascii="Segoe UI Symbol" w:eastAsia="MS Gothic" w:hAnsi="Segoe UI Symbol"/>
        </w:rPr>
        <w:t>☐</w:t>
      </w:r>
      <w:r w:rsidRPr="004B083B">
        <w:rPr>
          <w:rFonts w:cs="Calibri"/>
        </w:rPr>
        <w:t xml:space="preserve"> </w:t>
      </w:r>
      <w:r>
        <w:rPr>
          <w:rFonts w:cs="Calibri"/>
        </w:rPr>
        <w:t>W</w:t>
      </w:r>
      <w:r w:rsidRPr="004B083B">
        <w:rPr>
          <w:rFonts w:cs="Calibri"/>
        </w:rPr>
        <w:t xml:space="preserve">hen/if </w:t>
      </w:r>
      <w:r>
        <w:rPr>
          <w:rFonts w:cs="Calibri"/>
        </w:rPr>
        <w:t>the child/young person</w:t>
      </w:r>
      <w:r w:rsidRPr="004B083B">
        <w:rPr>
          <w:rFonts w:cs="Calibri"/>
        </w:rPr>
        <w:t xml:space="preserve"> is not in school </w:t>
      </w:r>
      <w:r>
        <w:rPr>
          <w:rFonts w:cs="Calibri"/>
        </w:rPr>
        <w:t>there are measures to keep in touch so that they can maintain a sense of belonging/friendships etc</w:t>
      </w:r>
    </w:p>
    <w:p w14:paraId="78F3BDCA" w14:textId="77777777" w:rsidR="004B083B" w:rsidRDefault="004B083B" w:rsidP="001357BE">
      <w:pPr>
        <w:pStyle w:val="Heading1"/>
      </w:pPr>
      <w:bookmarkStart w:id="3" w:name="_Sensory_/_Physical"/>
      <w:bookmarkEnd w:id="3"/>
      <w:r>
        <w:lastRenderedPageBreak/>
        <w:t xml:space="preserve">Sensory / Physical needs </w:t>
      </w:r>
    </w:p>
    <w:p w14:paraId="648006E8" w14:textId="77777777" w:rsidR="001357BE" w:rsidRPr="001357BE" w:rsidRDefault="001357BE" w:rsidP="001357BE"/>
    <w:p w14:paraId="39C4F495" w14:textId="77777777" w:rsidR="004B083B" w:rsidRDefault="004B083B" w:rsidP="002904CD">
      <w:pPr>
        <w:pStyle w:val="Intense2"/>
        <w:sectPr w:rsidR="004B083B" w:rsidSect="00E50683">
          <w:pgSz w:w="11906" w:h="16838"/>
          <w:pgMar w:top="720" w:right="720" w:bottom="720" w:left="720" w:header="397" w:footer="397" w:gutter="0"/>
          <w:cols w:space="708"/>
          <w:docGrid w:linePitch="360"/>
        </w:sectPr>
      </w:pPr>
    </w:p>
    <w:p w14:paraId="53E7B7E4" w14:textId="77777777" w:rsidR="004B083B" w:rsidRPr="00897F91" w:rsidRDefault="004B083B" w:rsidP="002904CD">
      <w:pPr>
        <w:pStyle w:val="Intense2"/>
      </w:pPr>
      <w:r w:rsidRPr="00897F91">
        <w:t xml:space="preserve">Whole </w:t>
      </w:r>
      <w:r w:rsidRPr="00CC2684">
        <w:t>School strategies</w:t>
      </w:r>
      <w:r w:rsidR="001D26FB">
        <w:t xml:space="preserve"> for sensory/physical needs</w:t>
      </w:r>
    </w:p>
    <w:p w14:paraId="7B8695C5" w14:textId="77777777" w:rsidR="00D6057A" w:rsidRDefault="004B083B" w:rsidP="004B083B">
      <w:pPr>
        <w:pStyle w:val="ListParagraph"/>
        <w:ind w:left="34"/>
        <w:rPr>
          <w:rFonts w:cs="Calibri"/>
        </w:rPr>
      </w:pPr>
      <w:r w:rsidRPr="00D94320">
        <w:rPr>
          <w:rFonts w:ascii="Segoe UI Symbol" w:eastAsia="MS Gothic" w:hAnsi="Segoe UI Symbol" w:cs="Segoe UI Symbol"/>
        </w:rPr>
        <w:t>☐</w:t>
      </w:r>
      <w:r w:rsidRPr="004B083B">
        <w:rPr>
          <w:rFonts w:cs="Calibri"/>
        </w:rPr>
        <w:t xml:space="preserve"> There has been whole school training and CPD activities</w:t>
      </w:r>
      <w:r w:rsidR="00E20AEC">
        <w:rPr>
          <w:rFonts w:cs="Calibri"/>
        </w:rPr>
        <w:t xml:space="preserve"> about this area</w:t>
      </w:r>
      <w:r w:rsidRPr="004B083B">
        <w:rPr>
          <w:rFonts w:cs="Calibri"/>
        </w:rPr>
        <w:t>.</w:t>
      </w:r>
    </w:p>
    <w:p w14:paraId="752C8EA4" w14:textId="77777777" w:rsidR="00D6057A" w:rsidRPr="004B083B" w:rsidRDefault="00D6057A" w:rsidP="00D6057A">
      <w:pPr>
        <w:pStyle w:val="NoSpacing"/>
        <w:rPr>
          <w:rFonts w:cs="Calibri"/>
          <w:lang w:eastAsia="en-GB"/>
        </w:rPr>
      </w:pPr>
      <w:r w:rsidRPr="004B083B">
        <w:rPr>
          <w:rFonts w:ascii="MS Gothic" w:eastAsia="MS Gothic" w:hAnsi="MS Gothic" w:hint="eastAsia"/>
        </w:rPr>
        <w:t>☐</w:t>
      </w:r>
      <w:r w:rsidRPr="004B083B">
        <w:rPr>
          <w:rFonts w:cs="Calibri"/>
        </w:rPr>
        <w:t xml:space="preserve"> The class team have received </w:t>
      </w:r>
      <w:r>
        <w:rPr>
          <w:rFonts w:cs="Calibri"/>
        </w:rPr>
        <w:t>training in hearing impairments and d</w:t>
      </w:r>
      <w:r w:rsidRPr="004B083B">
        <w:rPr>
          <w:rFonts w:cs="Calibri"/>
          <w:lang w:eastAsia="en-GB"/>
        </w:rPr>
        <w:t xml:space="preserve">eaf </w:t>
      </w:r>
      <w:r>
        <w:rPr>
          <w:rFonts w:cs="Calibri"/>
          <w:lang w:eastAsia="en-GB"/>
        </w:rPr>
        <w:t>a</w:t>
      </w:r>
      <w:r w:rsidRPr="004B083B">
        <w:rPr>
          <w:rFonts w:cs="Calibri"/>
          <w:lang w:eastAsia="en-GB"/>
        </w:rPr>
        <w:t>wareness.</w:t>
      </w:r>
    </w:p>
    <w:p w14:paraId="49690EF5" w14:textId="77777777" w:rsidR="004B083B" w:rsidRDefault="004B083B" w:rsidP="004B083B">
      <w:pPr>
        <w:pStyle w:val="ListParagraph"/>
        <w:ind w:left="0"/>
        <w:rPr>
          <w:rFonts w:ascii="Segoe UI Symbol" w:eastAsia="MS Gothic" w:hAnsi="Segoe UI Symbol" w:cs="Segoe UI Symbol"/>
        </w:rPr>
      </w:pPr>
    </w:p>
    <w:p w14:paraId="5E6F9DB3" w14:textId="77777777" w:rsidR="004B083B" w:rsidRDefault="004B083B" w:rsidP="004B083B">
      <w:pPr>
        <w:pStyle w:val="ListParagraph"/>
        <w:ind w:left="0"/>
        <w:rPr>
          <w:rFonts w:cs="Calibri"/>
        </w:rPr>
      </w:pPr>
      <w:r w:rsidRPr="00D94320">
        <w:rPr>
          <w:rFonts w:ascii="Segoe UI Symbol" w:eastAsia="MS Gothic" w:hAnsi="Segoe UI Symbol" w:cs="Segoe UI Symbol"/>
        </w:rPr>
        <w:t>☐</w:t>
      </w:r>
      <w:r w:rsidRPr="004B083B">
        <w:rPr>
          <w:rFonts w:cs="Calibri"/>
        </w:rPr>
        <w:t xml:space="preserve"> All staff are aware of </w:t>
      </w:r>
      <w:r w:rsidR="00F44BA0">
        <w:rPr>
          <w:rFonts w:cs="Calibri"/>
        </w:rPr>
        <w:t xml:space="preserve">any </w:t>
      </w:r>
      <w:r w:rsidR="00D30D8F">
        <w:rPr>
          <w:rFonts w:cs="Calibri"/>
        </w:rPr>
        <w:t>child/young person</w:t>
      </w:r>
      <w:r w:rsidRPr="004B083B">
        <w:rPr>
          <w:rFonts w:cs="Calibri"/>
        </w:rPr>
        <w:t xml:space="preserve">s’ sensory/ physical </w:t>
      </w:r>
      <w:r w:rsidR="00D6057A">
        <w:rPr>
          <w:rFonts w:cs="Calibri"/>
        </w:rPr>
        <w:t>needs</w:t>
      </w:r>
      <w:r w:rsidRPr="004B083B">
        <w:rPr>
          <w:rFonts w:cs="Calibri"/>
        </w:rPr>
        <w:t xml:space="preserve"> </w:t>
      </w:r>
      <w:r w:rsidR="00D6057A">
        <w:rPr>
          <w:rFonts w:cs="Calibri"/>
        </w:rPr>
        <w:t xml:space="preserve">and </w:t>
      </w:r>
      <w:r w:rsidRPr="004B083B">
        <w:rPr>
          <w:rFonts w:cs="Calibri"/>
        </w:rPr>
        <w:t>implications in all teaching and learning environments</w:t>
      </w:r>
      <w:r w:rsidR="00D6057A">
        <w:rPr>
          <w:rFonts w:cs="Calibri"/>
        </w:rPr>
        <w:t xml:space="preserve"> and how to accommodate these.</w:t>
      </w:r>
    </w:p>
    <w:p w14:paraId="7B01CDEA" w14:textId="77777777" w:rsidR="00D6057A" w:rsidRDefault="00D6057A" w:rsidP="004B083B">
      <w:pPr>
        <w:pStyle w:val="ListParagraph"/>
        <w:ind w:left="0"/>
        <w:rPr>
          <w:rFonts w:cs="Calibri"/>
        </w:rPr>
      </w:pPr>
    </w:p>
    <w:p w14:paraId="0F458DCF" w14:textId="77777777" w:rsidR="00D6057A" w:rsidRDefault="00D6057A" w:rsidP="00D6057A">
      <w:pPr>
        <w:pStyle w:val="ListParagraph"/>
        <w:ind w:left="0"/>
        <w:rPr>
          <w:rFonts w:cs="Calibri"/>
        </w:rPr>
      </w:pPr>
      <w:r w:rsidRPr="00D94320">
        <w:rPr>
          <w:rFonts w:ascii="Segoe UI Symbol" w:eastAsia="MS Gothic" w:hAnsi="Segoe UI Symbol" w:cs="Segoe UI Symbol"/>
        </w:rPr>
        <w:t>☐</w:t>
      </w:r>
      <w:r w:rsidRPr="004B083B">
        <w:rPr>
          <w:rFonts w:cs="Calibri"/>
        </w:rPr>
        <w:t xml:space="preserve"> Staff </w:t>
      </w:r>
      <w:r>
        <w:rPr>
          <w:rFonts w:cs="Calibri"/>
        </w:rPr>
        <w:t>understand wider impact of the</w:t>
      </w:r>
      <w:r w:rsidRPr="004B083B">
        <w:rPr>
          <w:rFonts w:cs="Calibri"/>
        </w:rPr>
        <w:t xml:space="preserve"> sensory or physical disability</w:t>
      </w:r>
      <w:r>
        <w:rPr>
          <w:rFonts w:cs="Calibri"/>
        </w:rPr>
        <w:t xml:space="preserve"> and that this</w:t>
      </w:r>
      <w:r w:rsidRPr="004B083B">
        <w:rPr>
          <w:rFonts w:cs="Calibri"/>
        </w:rPr>
        <w:t xml:space="preserve"> could impact on </w:t>
      </w:r>
      <w:r>
        <w:rPr>
          <w:rFonts w:cs="Calibri"/>
        </w:rPr>
        <w:t xml:space="preserve">other areas including </w:t>
      </w:r>
      <w:r w:rsidRPr="004B083B">
        <w:rPr>
          <w:rFonts w:cs="Calibri"/>
        </w:rPr>
        <w:t>their language and social interaction.</w:t>
      </w:r>
    </w:p>
    <w:p w14:paraId="7A5E0527" w14:textId="77777777" w:rsidR="004B083B" w:rsidRPr="004B083B" w:rsidRDefault="004B083B" w:rsidP="004B083B">
      <w:pPr>
        <w:pStyle w:val="ListParagraph"/>
        <w:ind w:left="0"/>
        <w:rPr>
          <w:rFonts w:cs="Calibri"/>
        </w:rPr>
      </w:pPr>
    </w:p>
    <w:p w14:paraId="03F8A9E6" w14:textId="77777777" w:rsidR="004B083B" w:rsidRDefault="004B083B" w:rsidP="004B083B">
      <w:pPr>
        <w:pStyle w:val="ListParagraph"/>
        <w:ind w:left="0"/>
        <w:rPr>
          <w:rFonts w:cs="Calibri"/>
        </w:rPr>
      </w:pPr>
      <w:r w:rsidRPr="00D94320">
        <w:rPr>
          <w:rFonts w:ascii="Segoe UI Symbol" w:eastAsia="MS Gothic" w:hAnsi="Segoe UI Symbol" w:cs="Segoe UI Symbol"/>
        </w:rPr>
        <w:t>☐</w:t>
      </w:r>
      <w:r w:rsidRPr="004B083B">
        <w:rPr>
          <w:rFonts w:cs="Calibri"/>
        </w:rPr>
        <w:t xml:space="preserve"> The environment </w:t>
      </w:r>
      <w:r w:rsidR="00D6057A">
        <w:rPr>
          <w:rFonts w:cs="Calibri"/>
        </w:rPr>
        <w:t xml:space="preserve">is </w:t>
      </w:r>
      <w:r w:rsidRPr="004B083B">
        <w:rPr>
          <w:rFonts w:cs="Calibri"/>
        </w:rPr>
        <w:t xml:space="preserve">managed so that </w:t>
      </w:r>
      <w:r w:rsidR="00D6057A">
        <w:rPr>
          <w:rFonts w:cs="Calibri"/>
        </w:rPr>
        <w:t xml:space="preserve">the </w:t>
      </w:r>
      <w:r w:rsidR="00D30D8F">
        <w:rPr>
          <w:rFonts w:cs="Calibri"/>
        </w:rPr>
        <w:t>child/young person</w:t>
      </w:r>
      <w:r w:rsidRPr="004B083B">
        <w:rPr>
          <w:rFonts w:cs="Calibri"/>
        </w:rPr>
        <w:t xml:space="preserve"> can access communication</w:t>
      </w:r>
      <w:r w:rsidR="00D6057A">
        <w:rPr>
          <w:rFonts w:cs="Calibri"/>
        </w:rPr>
        <w:t xml:space="preserve"> and</w:t>
      </w:r>
      <w:r w:rsidRPr="004B083B">
        <w:rPr>
          <w:rFonts w:cs="Calibri"/>
        </w:rPr>
        <w:t xml:space="preserve"> learning in all activities e.g., delivery of information, seating, distractions.</w:t>
      </w:r>
    </w:p>
    <w:p w14:paraId="759A926D" w14:textId="77777777" w:rsidR="004B083B" w:rsidRPr="004B083B" w:rsidRDefault="004B083B" w:rsidP="004B083B">
      <w:pPr>
        <w:pStyle w:val="ListParagraph"/>
        <w:ind w:left="0"/>
        <w:rPr>
          <w:rFonts w:cs="Calibri"/>
        </w:rPr>
      </w:pPr>
    </w:p>
    <w:p w14:paraId="45F05071" w14:textId="77777777" w:rsidR="004B083B" w:rsidRDefault="004B083B" w:rsidP="004B083B">
      <w:pPr>
        <w:pStyle w:val="ListParagraph"/>
        <w:ind w:left="0"/>
        <w:rPr>
          <w:rFonts w:cs="Calibri"/>
        </w:rPr>
      </w:pPr>
      <w:r w:rsidRPr="00D94320">
        <w:rPr>
          <w:rFonts w:ascii="Segoe UI Symbol" w:eastAsia="MS Gothic" w:hAnsi="Segoe UI Symbol" w:cs="Segoe UI Symbol"/>
        </w:rPr>
        <w:t>☐</w:t>
      </w:r>
      <w:r w:rsidRPr="004B083B">
        <w:rPr>
          <w:rFonts w:cs="Calibri"/>
        </w:rPr>
        <w:t xml:space="preserve"> Staff encourage </w:t>
      </w:r>
      <w:r w:rsidR="00D30D8F">
        <w:rPr>
          <w:rFonts w:cs="Calibri"/>
        </w:rPr>
        <w:t>child/young person</w:t>
      </w:r>
      <w:r w:rsidRPr="004B083B">
        <w:rPr>
          <w:rFonts w:cs="Calibri"/>
        </w:rPr>
        <w:t xml:space="preserve"> to wear appropriate sensory equipment and use physical aids and ensure that all equipment is working.</w:t>
      </w:r>
    </w:p>
    <w:p w14:paraId="2F4AC7CF" w14:textId="77777777" w:rsidR="004B083B" w:rsidRPr="004B083B" w:rsidRDefault="004B083B" w:rsidP="004B083B">
      <w:pPr>
        <w:pStyle w:val="ListParagraph"/>
        <w:ind w:left="0"/>
        <w:rPr>
          <w:rFonts w:cs="Calibri"/>
        </w:rPr>
      </w:pPr>
    </w:p>
    <w:p w14:paraId="62E011FC" w14:textId="77777777" w:rsidR="004B083B" w:rsidRDefault="004B083B" w:rsidP="004B083B">
      <w:pPr>
        <w:pStyle w:val="ListParagraph"/>
        <w:ind w:left="0"/>
        <w:rPr>
          <w:rFonts w:cs="Calibri"/>
        </w:rPr>
      </w:pPr>
      <w:r w:rsidRPr="00D94320">
        <w:rPr>
          <w:rFonts w:ascii="Segoe UI Symbol" w:eastAsia="MS Gothic" w:hAnsi="Segoe UI Symbol" w:cs="Segoe UI Symbol"/>
        </w:rPr>
        <w:t>☐</w:t>
      </w:r>
      <w:r w:rsidRPr="004B083B">
        <w:rPr>
          <w:rFonts w:cs="Calibri"/>
        </w:rPr>
        <w:t xml:space="preserve"> Staff ensure instructions</w:t>
      </w:r>
      <w:r w:rsidR="00D30D8F">
        <w:rPr>
          <w:rFonts w:cs="Calibri"/>
        </w:rPr>
        <w:t xml:space="preserve"> are understandable.</w:t>
      </w:r>
    </w:p>
    <w:p w14:paraId="491EDCD1" w14:textId="77777777" w:rsidR="004B083B" w:rsidRPr="004B083B" w:rsidRDefault="004B083B" w:rsidP="004B083B">
      <w:pPr>
        <w:pStyle w:val="ListParagraph"/>
        <w:ind w:left="0"/>
        <w:rPr>
          <w:rFonts w:cs="Calibri"/>
        </w:rPr>
      </w:pPr>
    </w:p>
    <w:p w14:paraId="400A29D3" w14:textId="77777777" w:rsidR="004B083B" w:rsidRDefault="004B083B" w:rsidP="004B083B">
      <w:pPr>
        <w:pStyle w:val="ListParagraph"/>
        <w:ind w:left="34"/>
        <w:rPr>
          <w:rFonts w:cs="Calibri"/>
        </w:rPr>
      </w:pPr>
      <w:r w:rsidRPr="00D94320">
        <w:rPr>
          <w:rFonts w:ascii="Segoe UI Symbol" w:eastAsia="MS Gothic" w:hAnsi="Segoe UI Symbol" w:cs="Segoe UI Symbol"/>
        </w:rPr>
        <w:t>☐</w:t>
      </w:r>
      <w:r w:rsidRPr="004B083B">
        <w:rPr>
          <w:rFonts w:cs="Calibri"/>
        </w:rPr>
        <w:t xml:space="preserve"> </w:t>
      </w:r>
      <w:r w:rsidR="00371CEC">
        <w:rPr>
          <w:rFonts w:cs="Calibri"/>
        </w:rPr>
        <w:t>Teaching staff</w:t>
      </w:r>
      <w:r w:rsidRPr="004B083B">
        <w:rPr>
          <w:rFonts w:cs="Calibri"/>
        </w:rPr>
        <w:t xml:space="preserve"> are aware of and refer to</w:t>
      </w:r>
      <w:r w:rsidR="00D6057A">
        <w:rPr>
          <w:rFonts w:cs="Calibri"/>
        </w:rPr>
        <w:t xml:space="preserve"> OAP guidance and the </w:t>
      </w:r>
      <w:r w:rsidRPr="004B083B">
        <w:rPr>
          <w:rFonts w:cs="Calibri"/>
        </w:rPr>
        <w:t xml:space="preserve">Schools Service Offer. </w:t>
      </w:r>
    </w:p>
    <w:p w14:paraId="60F34CB5" w14:textId="77777777" w:rsidR="001D26FB" w:rsidRDefault="004B083B" w:rsidP="002904CD">
      <w:pPr>
        <w:pStyle w:val="Intense2"/>
        <w:rPr>
          <w:rStyle w:val="normaltextrun"/>
        </w:rPr>
      </w:pPr>
      <w:r w:rsidRPr="004B083B">
        <w:rPr>
          <w:rStyle w:val="normaltextrun"/>
        </w:rPr>
        <w:t xml:space="preserve">Hearing impairment </w:t>
      </w:r>
    </w:p>
    <w:p w14:paraId="70D29969" w14:textId="77777777" w:rsidR="001D26FB" w:rsidRDefault="001D26FB" w:rsidP="001D26FB">
      <w:pPr>
        <w:rPr>
          <w:rStyle w:val="contentcontrolboundarysink"/>
          <w:rFonts w:cs="Calibri"/>
        </w:rPr>
      </w:pPr>
      <w:r w:rsidRPr="004B083B">
        <w:rPr>
          <w:rStyle w:val="contentcontrolboundarysink"/>
          <w:rFonts w:cs="Calibri"/>
        </w:rPr>
        <w:t>Note: Hearing Impairment needs may include temporary conductive hearing loss e.g., glue ear, unilateral loss, mild or moderate loss.</w:t>
      </w:r>
    </w:p>
    <w:p w14:paraId="5A54534B" w14:textId="77777777" w:rsidR="00203989" w:rsidRDefault="00203989" w:rsidP="00203989">
      <w:pPr>
        <w:autoSpaceDE w:val="0"/>
        <w:autoSpaceDN w:val="0"/>
        <w:adjustRightInd w:val="0"/>
        <w:rPr>
          <w:rFonts w:cs="Calibri"/>
        </w:rPr>
      </w:pPr>
      <w:r w:rsidRPr="004B083B">
        <w:rPr>
          <w:rFonts w:ascii="Segoe UI Symbol" w:eastAsia="MS Gothic" w:hAnsi="Segoe UI Symbol"/>
        </w:rPr>
        <w:t>☐</w:t>
      </w:r>
      <w:r>
        <w:rPr>
          <w:rFonts w:ascii="Segoe UI Symbol" w:eastAsia="MS Gothic" w:hAnsi="Segoe UI Symbol"/>
        </w:rPr>
        <w:t xml:space="preserve"> </w:t>
      </w:r>
      <w:r w:rsidR="00371CEC">
        <w:t>Teaching staff</w:t>
      </w:r>
      <w:r>
        <w:t xml:space="preserve"> and p</w:t>
      </w:r>
      <w:r>
        <w:rPr>
          <w:rFonts w:ascii="Segoe UI Symbol" w:eastAsia="MS Gothic" w:hAnsi="Segoe UI Symbol"/>
        </w:rPr>
        <w:t>rofessionals</w:t>
      </w:r>
      <w:r w:rsidRPr="004B083B">
        <w:rPr>
          <w:rFonts w:cs="Calibri"/>
        </w:rPr>
        <w:t xml:space="preserve"> work together to share strategies and advice to support the child.</w:t>
      </w:r>
      <w:r>
        <w:rPr>
          <w:rFonts w:cs="Calibri"/>
        </w:rPr>
        <w:t xml:space="preserve"> </w:t>
      </w:r>
    </w:p>
    <w:p w14:paraId="700C51B7" w14:textId="77777777" w:rsidR="00203989" w:rsidRDefault="00203989" w:rsidP="00203989">
      <w:pPr>
        <w:autoSpaceDE w:val="0"/>
        <w:autoSpaceDN w:val="0"/>
        <w:adjustRightInd w:val="0"/>
        <w:rPr>
          <w:rFonts w:cs="Calibri"/>
        </w:rPr>
      </w:pPr>
      <w:r w:rsidRPr="004B083B">
        <w:rPr>
          <w:rFonts w:ascii="Segoe UI Symbol" w:eastAsia="MS Gothic" w:hAnsi="Segoe UI Symbol"/>
        </w:rPr>
        <w:t>☐</w:t>
      </w:r>
      <w:r>
        <w:rPr>
          <w:rFonts w:ascii="Segoe UI Symbol" w:eastAsia="MS Gothic" w:hAnsi="Segoe UI Symbol"/>
        </w:rPr>
        <w:t xml:space="preserve"> </w:t>
      </w:r>
      <w:r>
        <w:t xml:space="preserve">Strategies from professionals working with the </w:t>
      </w:r>
      <w:r w:rsidR="00D30D8F">
        <w:t>child/young person</w:t>
      </w:r>
      <w:r>
        <w:t xml:space="preserve">, NDCS and Physical and Sensory Support are embedded. </w:t>
      </w:r>
      <w:r>
        <w:rPr>
          <w:rFonts w:cs="Calibri"/>
        </w:rPr>
        <w:t>Everyone is</w:t>
      </w:r>
      <w:r w:rsidRPr="004B083B">
        <w:rPr>
          <w:rFonts w:cs="Calibri"/>
        </w:rPr>
        <w:t xml:space="preserve"> </w:t>
      </w:r>
      <w:r>
        <w:rPr>
          <w:rFonts w:cs="Calibri"/>
        </w:rPr>
        <w:t>informed of</w:t>
      </w:r>
      <w:r w:rsidRPr="004B083B">
        <w:rPr>
          <w:rFonts w:cs="Calibri"/>
        </w:rPr>
        <w:t xml:space="preserve"> how best to support</w:t>
      </w:r>
      <w:r>
        <w:rPr>
          <w:rFonts w:cs="Calibri"/>
        </w:rPr>
        <w:t xml:space="preserve"> the child/young person i</w:t>
      </w:r>
      <w:r w:rsidRPr="004B083B">
        <w:rPr>
          <w:rFonts w:cs="Calibri"/>
        </w:rPr>
        <w:t>n school.</w:t>
      </w:r>
    </w:p>
    <w:p w14:paraId="23A7C1C8" w14:textId="77777777" w:rsidR="00E20AEC" w:rsidRPr="004B083B" w:rsidRDefault="00E20AEC" w:rsidP="00E20AEC">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Pr>
          <w:rFonts w:cs="Calibri"/>
        </w:rPr>
        <w:t>Teaching staff e</w:t>
      </w:r>
      <w:r w:rsidRPr="004B083B">
        <w:rPr>
          <w:rFonts w:cs="Calibri"/>
        </w:rPr>
        <w:t>ncourage good listening behaviour: sitting still, looking, and listening.</w:t>
      </w:r>
    </w:p>
    <w:p w14:paraId="75C1E980" w14:textId="77777777" w:rsidR="004B083B" w:rsidRDefault="004B083B" w:rsidP="00203989">
      <w:pPr>
        <w:rPr>
          <w:rFonts w:cs="Calibri"/>
          <w:lang w:eastAsia="en-GB"/>
        </w:rPr>
      </w:pPr>
      <w:r w:rsidRPr="004B083B">
        <w:rPr>
          <w:rFonts w:ascii="Segoe UI Symbol" w:eastAsia="MS Gothic" w:hAnsi="Segoe UI Symbol"/>
        </w:rPr>
        <w:t>☐</w:t>
      </w:r>
      <w:r w:rsidR="001D26FB">
        <w:t xml:space="preserve"> </w:t>
      </w:r>
      <w:r w:rsidR="00D6057A">
        <w:t>There is</w:t>
      </w:r>
      <w:r w:rsidRPr="004B083B">
        <w:t xml:space="preserve"> appropriate and consistent use of hearing aids and assistive technology</w:t>
      </w:r>
      <w:r w:rsidR="00203989">
        <w:t xml:space="preserve"> with regular checks to ensure they are working/functioning properly e.g., </w:t>
      </w:r>
      <w:r w:rsidRPr="004B083B">
        <w:rPr>
          <w:rFonts w:cs="Calibri"/>
          <w:lang w:eastAsia="en-GB"/>
        </w:rPr>
        <w:t>hearing aids are working.</w:t>
      </w:r>
    </w:p>
    <w:p w14:paraId="2B27B728" w14:textId="77777777" w:rsidR="00FF3CDD" w:rsidRPr="004B083B" w:rsidRDefault="00FF3CDD" w:rsidP="00FF3CDD">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Pr>
          <w:rFonts w:cs="Calibri"/>
        </w:rPr>
        <w:t>There is a</w:t>
      </w:r>
      <w:r w:rsidRPr="004B083B">
        <w:rPr>
          <w:rFonts w:cs="Calibri"/>
        </w:rPr>
        <w:t xml:space="preserve"> quiet working environment, particularly for specific listening work</w:t>
      </w:r>
      <w:r>
        <w:rPr>
          <w:rFonts w:cs="Calibri"/>
        </w:rPr>
        <w:t xml:space="preserve"> and the classroom/ environment is adapted to reduce noise. </w:t>
      </w:r>
      <w:r w:rsidR="00E20AEC">
        <w:rPr>
          <w:rFonts w:cs="Calibri"/>
        </w:rPr>
        <w:t>e.g.</w:t>
      </w:r>
      <w:r>
        <w:rPr>
          <w:rFonts w:cs="Calibri"/>
        </w:rPr>
        <w:t>, c</w:t>
      </w:r>
      <w:r w:rsidRPr="004B083B">
        <w:rPr>
          <w:rFonts w:cs="Calibri"/>
        </w:rPr>
        <w:t xml:space="preserve">arpeting, soft furnishing, rubber feet </w:t>
      </w:r>
      <w:r>
        <w:rPr>
          <w:rFonts w:cs="Calibri"/>
        </w:rPr>
        <w:t>on</w:t>
      </w:r>
      <w:r w:rsidRPr="004B083B">
        <w:rPr>
          <w:rFonts w:cs="Calibri"/>
        </w:rPr>
        <w:t xml:space="preserve"> chair legs. </w:t>
      </w:r>
    </w:p>
    <w:p w14:paraId="2DAA437D" w14:textId="77777777" w:rsidR="004B083B" w:rsidRDefault="004B083B" w:rsidP="004B083B">
      <w:pPr>
        <w:pStyle w:val="NoSpacing"/>
        <w:rPr>
          <w:rFonts w:cs="Calibri"/>
        </w:rPr>
      </w:pPr>
      <w:r w:rsidRPr="004B083B">
        <w:rPr>
          <w:rFonts w:ascii="Segoe UI Symbol" w:eastAsia="MS Gothic" w:hAnsi="Segoe UI Symbol"/>
        </w:rPr>
        <w:t>☐</w:t>
      </w:r>
      <w:r w:rsidRPr="004B083B">
        <w:rPr>
          <w:rFonts w:cs="Calibri"/>
        </w:rPr>
        <w:t xml:space="preserve"> </w:t>
      </w:r>
      <w:r w:rsidR="00D6057A">
        <w:rPr>
          <w:rFonts w:cs="Calibri"/>
        </w:rPr>
        <w:t xml:space="preserve">The </w:t>
      </w:r>
      <w:r w:rsidR="00D30D8F">
        <w:rPr>
          <w:rFonts w:cs="Calibri"/>
        </w:rPr>
        <w:t>child/young person</w:t>
      </w:r>
      <w:r w:rsidR="00D6057A">
        <w:rPr>
          <w:rFonts w:cs="Calibri"/>
        </w:rPr>
        <w:t xml:space="preserve"> is s</w:t>
      </w:r>
      <w:r w:rsidRPr="004B083B">
        <w:rPr>
          <w:rFonts w:cs="Calibri"/>
        </w:rPr>
        <w:t xml:space="preserve">eated with </w:t>
      </w:r>
      <w:r w:rsidR="001D26FB">
        <w:rPr>
          <w:rFonts w:cs="Calibri"/>
        </w:rPr>
        <w:t xml:space="preserve">a </w:t>
      </w:r>
      <w:r w:rsidRPr="004B083B">
        <w:rPr>
          <w:rFonts w:cs="Calibri"/>
        </w:rPr>
        <w:t xml:space="preserve">clear view of </w:t>
      </w:r>
      <w:r w:rsidR="001D26FB">
        <w:rPr>
          <w:rFonts w:cs="Calibri"/>
        </w:rPr>
        <w:t>the teacher/speakers</w:t>
      </w:r>
      <w:r w:rsidRPr="004B083B">
        <w:rPr>
          <w:rFonts w:cs="Calibri"/>
        </w:rPr>
        <w:t xml:space="preserve"> face and any visual material</w:t>
      </w:r>
      <w:r w:rsidR="001D26FB">
        <w:rPr>
          <w:rFonts w:cs="Calibri"/>
        </w:rPr>
        <w:t>.</w:t>
      </w:r>
    </w:p>
    <w:p w14:paraId="77EBD099" w14:textId="77777777" w:rsidR="00203989" w:rsidRDefault="00203989" w:rsidP="004B083B">
      <w:pPr>
        <w:pStyle w:val="NoSpacing"/>
        <w:rPr>
          <w:rFonts w:cs="Calibri"/>
        </w:rPr>
      </w:pPr>
    </w:p>
    <w:p w14:paraId="2CAE74A5" w14:textId="77777777" w:rsidR="00203989" w:rsidRDefault="00203989" w:rsidP="00203989">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Pr>
          <w:rFonts w:cs="Calibri"/>
        </w:rPr>
        <w:t xml:space="preserve">The </w:t>
      </w:r>
      <w:r w:rsidR="00D30D8F">
        <w:rPr>
          <w:rFonts w:cs="Calibri"/>
        </w:rPr>
        <w:t>child/young person</w:t>
      </w:r>
      <w:r>
        <w:rPr>
          <w:rFonts w:cs="Calibri"/>
        </w:rPr>
        <w:t xml:space="preserve"> is positioned in the setting </w:t>
      </w:r>
      <w:r w:rsidRPr="004B083B">
        <w:rPr>
          <w:rFonts w:cs="Calibri"/>
        </w:rPr>
        <w:t>away from any source of noise e.g., window, corridor, fan heater, projector, the centre of the classroom etc.</w:t>
      </w:r>
      <w:r w:rsidR="00FF3CDD">
        <w:rPr>
          <w:rFonts w:cs="Calibri"/>
        </w:rPr>
        <w:t xml:space="preserve"> </w:t>
      </w:r>
    </w:p>
    <w:p w14:paraId="3BBDA98B" w14:textId="77777777" w:rsidR="00203989" w:rsidRPr="004B083B" w:rsidRDefault="00203989" w:rsidP="00203989">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Pr>
          <w:rFonts w:cs="Calibri"/>
        </w:rPr>
        <w:t>There is a</w:t>
      </w:r>
      <w:r w:rsidRPr="004B083B">
        <w:rPr>
          <w:rFonts w:cs="Calibri"/>
        </w:rPr>
        <w:t xml:space="preserve"> quiet working environment, particularly for specific listening work.</w:t>
      </w:r>
    </w:p>
    <w:p w14:paraId="761E1DE6" w14:textId="77777777" w:rsidR="00203989" w:rsidRPr="004B083B" w:rsidRDefault="00203989" w:rsidP="00203989">
      <w:pPr>
        <w:autoSpaceDE w:val="0"/>
        <w:autoSpaceDN w:val="0"/>
        <w:adjustRightInd w:val="0"/>
        <w:rPr>
          <w:rFonts w:cs="Calibri"/>
        </w:rPr>
      </w:pPr>
      <w:r w:rsidRPr="004B083B">
        <w:rPr>
          <w:rFonts w:ascii="Segoe UI Symbol" w:eastAsia="MS Gothic" w:hAnsi="Segoe UI Symbol"/>
        </w:rPr>
        <w:t>☐</w:t>
      </w:r>
      <w:r w:rsidRPr="004B083B">
        <w:rPr>
          <w:rFonts w:cs="Calibri"/>
        </w:rPr>
        <w:t xml:space="preserve"> Instructions </w:t>
      </w:r>
      <w:r>
        <w:rPr>
          <w:rFonts w:cs="Calibri"/>
        </w:rPr>
        <w:t xml:space="preserve">are </w:t>
      </w:r>
      <w:r w:rsidRPr="004B083B">
        <w:rPr>
          <w:rFonts w:cs="Calibri"/>
        </w:rPr>
        <w:t>delivered clearly and at an appropriate volume.</w:t>
      </w:r>
      <w:r>
        <w:rPr>
          <w:rFonts w:cs="Calibri"/>
        </w:rPr>
        <w:t xml:space="preserve"> </w:t>
      </w:r>
    </w:p>
    <w:p w14:paraId="7C6DE9AD" w14:textId="77777777" w:rsidR="004B083B" w:rsidRP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203989">
        <w:rPr>
          <w:rFonts w:cs="Calibri"/>
        </w:rPr>
        <w:t>Teaching staff</w:t>
      </w:r>
      <w:r w:rsidRPr="004B083B">
        <w:rPr>
          <w:rFonts w:cs="Calibri"/>
        </w:rPr>
        <w:t xml:space="preserve"> </w:t>
      </w:r>
      <w:r w:rsidR="00D6057A">
        <w:rPr>
          <w:rFonts w:cs="Calibri"/>
        </w:rPr>
        <w:t>try</w:t>
      </w:r>
      <w:r w:rsidRPr="004B083B">
        <w:rPr>
          <w:rFonts w:cs="Calibri"/>
        </w:rPr>
        <w:t xml:space="preserve"> not to move around the room whilst talking </w:t>
      </w:r>
      <w:r w:rsidR="001D26FB">
        <w:rPr>
          <w:rFonts w:cs="Calibri"/>
        </w:rPr>
        <w:t>to aid</w:t>
      </w:r>
      <w:r w:rsidRPr="004B083B">
        <w:rPr>
          <w:rFonts w:cs="Calibri"/>
        </w:rPr>
        <w:t xml:space="preserve"> lip-reading and visual clues to support their hearing.</w:t>
      </w:r>
      <w:r w:rsidR="00D6057A">
        <w:rPr>
          <w:rFonts w:cs="Calibri"/>
        </w:rPr>
        <w:t xml:space="preserve"> </w:t>
      </w:r>
    </w:p>
    <w:p w14:paraId="1FAA8C0F" w14:textId="77777777" w:rsidR="004B083B" w:rsidRPr="004B083B" w:rsidRDefault="004B083B" w:rsidP="004B083B">
      <w:pPr>
        <w:autoSpaceDE w:val="0"/>
        <w:autoSpaceDN w:val="0"/>
        <w:adjustRightInd w:val="0"/>
        <w:rPr>
          <w:rFonts w:cs="Calibri"/>
          <w:i/>
          <w:iCs/>
          <w:lang w:eastAsia="en-GB"/>
        </w:rPr>
      </w:pPr>
      <w:r w:rsidRPr="004B083B">
        <w:rPr>
          <w:rFonts w:ascii="Segoe UI Symbol" w:eastAsia="MS Gothic" w:hAnsi="Segoe UI Symbol"/>
        </w:rPr>
        <w:t>☐</w:t>
      </w:r>
      <w:r w:rsidRPr="004B083B">
        <w:rPr>
          <w:rFonts w:cs="Calibri"/>
        </w:rPr>
        <w:t xml:space="preserve"> </w:t>
      </w:r>
      <w:r w:rsidR="00E20AEC">
        <w:rPr>
          <w:rFonts w:cs="Calibri"/>
        </w:rPr>
        <w:t>M</w:t>
      </w:r>
      <w:r w:rsidR="00D6057A">
        <w:rPr>
          <w:rFonts w:cs="Calibri"/>
          <w:lang w:eastAsia="en-GB"/>
        </w:rPr>
        <w:t xml:space="preserve">easures are in place </w:t>
      </w:r>
      <w:r w:rsidR="001D26FB">
        <w:rPr>
          <w:rFonts w:cs="Calibri"/>
          <w:lang w:eastAsia="en-GB"/>
        </w:rPr>
        <w:t xml:space="preserve">to include the </w:t>
      </w:r>
      <w:r w:rsidR="00D30D8F">
        <w:rPr>
          <w:rFonts w:cs="Calibri"/>
          <w:lang w:eastAsia="en-GB"/>
        </w:rPr>
        <w:t>child/young person</w:t>
      </w:r>
      <w:r w:rsidR="001D26FB">
        <w:rPr>
          <w:rFonts w:cs="Calibri"/>
          <w:lang w:eastAsia="en-GB"/>
        </w:rPr>
        <w:t xml:space="preserve"> </w:t>
      </w:r>
      <w:r w:rsidR="00E20AEC">
        <w:rPr>
          <w:rFonts w:cs="Calibri"/>
          <w:lang w:eastAsia="en-GB"/>
        </w:rPr>
        <w:t>in group and whole class discussion e.g.</w:t>
      </w:r>
      <w:r w:rsidR="00D6057A">
        <w:rPr>
          <w:rFonts w:cs="Calibri"/>
          <w:lang w:eastAsia="en-GB"/>
        </w:rPr>
        <w:t xml:space="preserve">, </w:t>
      </w:r>
      <w:r w:rsidRPr="004B083B">
        <w:rPr>
          <w:rFonts w:cs="Calibri"/>
          <w:lang w:eastAsia="en-GB"/>
        </w:rPr>
        <w:t xml:space="preserve">only one </w:t>
      </w:r>
      <w:r w:rsidR="00D30D8F">
        <w:rPr>
          <w:rFonts w:cs="Calibri"/>
          <w:lang w:eastAsia="en-GB"/>
        </w:rPr>
        <w:t>child/young person</w:t>
      </w:r>
      <w:r w:rsidRPr="004B083B">
        <w:rPr>
          <w:rFonts w:cs="Calibri"/>
          <w:lang w:eastAsia="en-GB"/>
        </w:rPr>
        <w:t xml:space="preserve"> speak</w:t>
      </w:r>
      <w:r w:rsidR="001D26FB">
        <w:rPr>
          <w:rFonts w:cs="Calibri"/>
          <w:lang w:eastAsia="en-GB"/>
        </w:rPr>
        <w:t xml:space="preserve">s </w:t>
      </w:r>
      <w:r w:rsidR="00B970F5">
        <w:rPr>
          <w:rFonts w:cs="Calibri"/>
          <w:lang w:eastAsia="en-GB"/>
        </w:rPr>
        <w:t>with</w:t>
      </w:r>
      <w:r w:rsidR="001D26FB">
        <w:rPr>
          <w:rFonts w:cs="Calibri"/>
          <w:lang w:eastAsia="en-GB"/>
        </w:rPr>
        <w:t xml:space="preserve"> an indication of</w:t>
      </w:r>
      <w:r w:rsidRPr="004B083B">
        <w:rPr>
          <w:rFonts w:cs="Calibri"/>
          <w:lang w:eastAsia="en-GB"/>
        </w:rPr>
        <w:t xml:space="preserve"> </w:t>
      </w:r>
      <w:r w:rsidR="001D26FB">
        <w:rPr>
          <w:rFonts w:cs="Calibri"/>
          <w:lang w:eastAsia="en-GB"/>
        </w:rPr>
        <w:t>who</w:t>
      </w:r>
      <w:r w:rsidRPr="004B083B">
        <w:rPr>
          <w:rFonts w:cs="Calibri"/>
          <w:lang w:eastAsia="en-GB"/>
        </w:rPr>
        <w:t xml:space="preserve"> the speaker is. </w:t>
      </w:r>
      <w:r w:rsidR="00E20AEC">
        <w:rPr>
          <w:rFonts w:cs="Calibri"/>
          <w:lang w:eastAsia="en-GB"/>
        </w:rPr>
        <w:t xml:space="preserve">A microphone </w:t>
      </w:r>
      <w:r w:rsidR="00B970F5">
        <w:rPr>
          <w:rFonts w:cs="Calibri"/>
          <w:lang w:eastAsia="en-GB"/>
        </w:rPr>
        <w:t>could be used.</w:t>
      </w:r>
    </w:p>
    <w:p w14:paraId="6CCBD8D0" w14:textId="77777777" w:rsidR="004B083B" w:rsidRPr="004B083B" w:rsidRDefault="004B083B" w:rsidP="004B083B">
      <w:pPr>
        <w:pStyle w:val="NoSpacing"/>
        <w:rPr>
          <w:rFonts w:cs="Calibri"/>
          <w:lang w:eastAsia="en-GB"/>
        </w:rPr>
      </w:pPr>
      <w:r w:rsidRPr="004B083B">
        <w:rPr>
          <w:rFonts w:ascii="Segoe UI Symbol" w:eastAsia="MS Gothic" w:hAnsi="Segoe UI Symbol"/>
        </w:rPr>
        <w:t>☐</w:t>
      </w:r>
      <w:r w:rsidRPr="004B083B">
        <w:rPr>
          <w:rFonts w:cs="Calibri"/>
        </w:rPr>
        <w:t xml:space="preserve"> </w:t>
      </w:r>
      <w:r w:rsidR="001D26FB">
        <w:rPr>
          <w:rFonts w:cs="Calibri"/>
          <w:lang w:eastAsia="en-GB"/>
        </w:rPr>
        <w:t>For group activities,</w:t>
      </w:r>
      <w:r w:rsidRPr="004B083B">
        <w:rPr>
          <w:rFonts w:cs="Calibri"/>
          <w:lang w:eastAsia="en-GB"/>
        </w:rPr>
        <w:t xml:space="preserve"> seating </w:t>
      </w:r>
      <w:r w:rsidR="00D6057A">
        <w:rPr>
          <w:rFonts w:cs="Calibri"/>
          <w:lang w:eastAsia="en-GB"/>
        </w:rPr>
        <w:t xml:space="preserve">is arranged </w:t>
      </w:r>
      <w:r w:rsidRPr="004B083B">
        <w:rPr>
          <w:rFonts w:cs="Calibri"/>
          <w:lang w:eastAsia="en-GB"/>
        </w:rPr>
        <w:t xml:space="preserve">so that the </w:t>
      </w:r>
      <w:r w:rsidR="00D30D8F">
        <w:rPr>
          <w:rFonts w:cs="Calibri"/>
          <w:lang w:eastAsia="en-GB"/>
        </w:rPr>
        <w:t>child/young person</w:t>
      </w:r>
      <w:r w:rsidRPr="004B083B">
        <w:rPr>
          <w:rFonts w:cs="Calibri"/>
          <w:lang w:eastAsia="en-GB"/>
        </w:rPr>
        <w:t xml:space="preserve"> can see everyone</w:t>
      </w:r>
      <w:r w:rsidR="00D6057A">
        <w:rPr>
          <w:rFonts w:cs="Calibri"/>
          <w:lang w:eastAsia="en-GB"/>
        </w:rPr>
        <w:t>, for example sit</w:t>
      </w:r>
      <w:r w:rsidRPr="004B083B">
        <w:rPr>
          <w:rFonts w:cs="Calibri"/>
          <w:lang w:eastAsia="en-GB"/>
        </w:rPr>
        <w:t xml:space="preserve"> in a circle or horseshoe shape.</w:t>
      </w:r>
    </w:p>
    <w:p w14:paraId="63499AB2" w14:textId="77777777" w:rsidR="004B083B" w:rsidRPr="004B083B" w:rsidRDefault="004B083B" w:rsidP="004B083B">
      <w:pPr>
        <w:pStyle w:val="NoSpacing"/>
        <w:rPr>
          <w:rFonts w:cs="Calibri"/>
          <w:lang w:eastAsia="en-GB"/>
        </w:rPr>
      </w:pPr>
    </w:p>
    <w:p w14:paraId="19C097AD" w14:textId="77777777" w:rsidR="004B083B" w:rsidRP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1D26FB">
        <w:rPr>
          <w:rFonts w:cs="Calibri"/>
        </w:rPr>
        <w:t>Teaching staff</w:t>
      </w:r>
      <w:r w:rsidR="00D6057A">
        <w:rPr>
          <w:rFonts w:cs="Calibri"/>
        </w:rPr>
        <w:t xml:space="preserve"> r</w:t>
      </w:r>
      <w:r w:rsidRPr="004B083B">
        <w:rPr>
          <w:rFonts w:cs="Calibri"/>
        </w:rPr>
        <w:t>epeat or rephras</w:t>
      </w:r>
      <w:r w:rsidR="00D6057A">
        <w:rPr>
          <w:rFonts w:cs="Calibri"/>
        </w:rPr>
        <w:t>e</w:t>
      </w:r>
      <w:r w:rsidRPr="004B083B">
        <w:rPr>
          <w:rFonts w:cs="Calibri"/>
        </w:rPr>
        <w:t xml:space="preserve"> pertinent </w:t>
      </w:r>
      <w:r w:rsidR="00350CEC">
        <w:rPr>
          <w:rFonts w:cs="Calibri"/>
        </w:rPr>
        <w:t>information/comments</w:t>
      </w:r>
      <w:r w:rsidRPr="004B083B">
        <w:rPr>
          <w:rFonts w:cs="Calibri"/>
        </w:rPr>
        <w:t xml:space="preserve"> made by other learners.</w:t>
      </w:r>
      <w:r w:rsidR="00D6057A">
        <w:rPr>
          <w:rFonts w:cs="Calibri"/>
        </w:rPr>
        <w:t xml:space="preserve"> </w:t>
      </w:r>
    </w:p>
    <w:p w14:paraId="0C8788BD" w14:textId="77777777" w:rsidR="004B083B" w:rsidRP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Visual reinforcement (pictures and handouts)</w:t>
      </w:r>
      <w:r w:rsidR="00350CEC">
        <w:rPr>
          <w:rFonts w:cs="Calibri"/>
        </w:rPr>
        <w:t xml:space="preserve"> are provided </w:t>
      </w:r>
      <w:r w:rsidRPr="004B083B">
        <w:rPr>
          <w:rFonts w:cs="Calibri"/>
        </w:rPr>
        <w:t>to support learning.</w:t>
      </w:r>
      <w:r w:rsidR="00D6057A">
        <w:rPr>
          <w:rFonts w:cs="Calibri"/>
        </w:rPr>
        <w:t xml:space="preserve"> </w:t>
      </w:r>
    </w:p>
    <w:p w14:paraId="469579AD" w14:textId="77777777" w:rsidR="004B083B" w:rsidRP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203989">
        <w:rPr>
          <w:rFonts w:cs="Calibri"/>
        </w:rPr>
        <w:t>P</w:t>
      </w:r>
      <w:r w:rsidR="001D26FB">
        <w:rPr>
          <w:rFonts w:cs="Calibri"/>
        </w:rPr>
        <w:t xml:space="preserve">hysical lessons, </w:t>
      </w:r>
      <w:r w:rsidR="00E20AEC">
        <w:rPr>
          <w:rFonts w:cs="Calibri"/>
        </w:rPr>
        <w:t>e.g.</w:t>
      </w:r>
      <w:r w:rsidR="001D26FB">
        <w:rPr>
          <w:rFonts w:cs="Calibri"/>
        </w:rPr>
        <w:t xml:space="preserve">, </w:t>
      </w:r>
      <w:r w:rsidRPr="004B083B">
        <w:rPr>
          <w:rFonts w:cs="Calibri"/>
        </w:rPr>
        <w:t>P</w:t>
      </w:r>
      <w:r w:rsidR="00E20AEC">
        <w:rPr>
          <w:rFonts w:cs="Calibri"/>
        </w:rPr>
        <w:t>E</w:t>
      </w:r>
      <w:r w:rsidRPr="004B083B">
        <w:rPr>
          <w:rFonts w:cs="Calibri"/>
        </w:rPr>
        <w:t xml:space="preserve"> or games</w:t>
      </w:r>
      <w:r w:rsidR="00203989">
        <w:rPr>
          <w:rFonts w:cs="Calibri"/>
        </w:rPr>
        <w:t xml:space="preserve"> have measures in place to support understanding and communication</w:t>
      </w:r>
      <w:r w:rsidR="004472DB">
        <w:rPr>
          <w:rFonts w:cs="Calibri"/>
        </w:rPr>
        <w:t>.</w:t>
      </w:r>
    </w:p>
    <w:p w14:paraId="6F69B278" w14:textId="77777777" w:rsidR="004B083B" w:rsidRP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350CEC">
        <w:rPr>
          <w:rFonts w:cs="Calibri"/>
        </w:rPr>
        <w:t xml:space="preserve">Where </w:t>
      </w:r>
      <w:r w:rsidR="00203989">
        <w:rPr>
          <w:rFonts w:cs="Calibri"/>
        </w:rPr>
        <w:t>there is an</w:t>
      </w:r>
      <w:r w:rsidRPr="004B083B">
        <w:rPr>
          <w:rFonts w:cs="Calibri"/>
        </w:rPr>
        <w:t xml:space="preserve"> audio/visual recording</w:t>
      </w:r>
      <w:r w:rsidR="00203989">
        <w:rPr>
          <w:rFonts w:cs="Calibri"/>
        </w:rPr>
        <w:t xml:space="preserve"> with sound/speech,</w:t>
      </w:r>
      <w:r w:rsidRPr="004B083B">
        <w:rPr>
          <w:rFonts w:cs="Calibri"/>
        </w:rPr>
        <w:t xml:space="preserve"> </w:t>
      </w:r>
      <w:r w:rsidR="00350CEC">
        <w:rPr>
          <w:rFonts w:cs="Calibri"/>
        </w:rPr>
        <w:t xml:space="preserve">teaching staff </w:t>
      </w:r>
      <w:r w:rsidRPr="004B083B">
        <w:rPr>
          <w:rFonts w:cs="Calibri"/>
        </w:rPr>
        <w:t>repeat what is being said, provide</w:t>
      </w:r>
      <w:r w:rsidR="00350CEC">
        <w:rPr>
          <w:rFonts w:cs="Calibri"/>
        </w:rPr>
        <w:t xml:space="preserve">s </w:t>
      </w:r>
      <w:r w:rsidR="00203989">
        <w:rPr>
          <w:rFonts w:cs="Calibri"/>
        </w:rPr>
        <w:t xml:space="preserve">a written copy or </w:t>
      </w:r>
      <w:r w:rsidRPr="004B083B">
        <w:rPr>
          <w:rFonts w:cs="Calibri"/>
        </w:rPr>
        <w:t>subtitles</w:t>
      </w:r>
      <w:r w:rsidR="00350CEC">
        <w:rPr>
          <w:rFonts w:cs="Calibri"/>
        </w:rPr>
        <w:t xml:space="preserve"> are available.</w:t>
      </w:r>
    </w:p>
    <w:p w14:paraId="44F09084" w14:textId="77777777" w:rsidR="00203989"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350CEC">
        <w:rPr>
          <w:rFonts w:cs="Calibri"/>
        </w:rPr>
        <w:t xml:space="preserve">The </w:t>
      </w:r>
      <w:r w:rsidR="00D30D8F">
        <w:rPr>
          <w:rFonts w:cs="Calibri"/>
        </w:rPr>
        <w:t>child/young person</w:t>
      </w:r>
      <w:r w:rsidR="00350CEC">
        <w:rPr>
          <w:rFonts w:cs="Calibri"/>
        </w:rPr>
        <w:t xml:space="preserve"> is e</w:t>
      </w:r>
      <w:r w:rsidRPr="004B083B">
        <w:rPr>
          <w:rFonts w:cs="Calibri"/>
        </w:rPr>
        <w:t xml:space="preserve">ncouraged to ask </w:t>
      </w:r>
      <w:r w:rsidR="00B12259">
        <w:rPr>
          <w:rFonts w:cs="Calibri"/>
        </w:rPr>
        <w:t xml:space="preserve">for clarification </w:t>
      </w:r>
      <w:r w:rsidRPr="004B083B">
        <w:rPr>
          <w:rFonts w:cs="Calibri"/>
        </w:rPr>
        <w:t xml:space="preserve">when not sure what </w:t>
      </w:r>
      <w:r w:rsidR="00203989">
        <w:rPr>
          <w:rFonts w:cs="Calibri"/>
        </w:rPr>
        <w:t xml:space="preserve">is said or what they need </w:t>
      </w:r>
      <w:r w:rsidRPr="004B083B">
        <w:rPr>
          <w:rFonts w:cs="Calibri"/>
        </w:rPr>
        <w:t>to do.</w:t>
      </w:r>
      <w:r w:rsidR="00B06ECE">
        <w:rPr>
          <w:rFonts w:cs="Calibri"/>
        </w:rPr>
        <w:t xml:space="preserve"> </w:t>
      </w:r>
    </w:p>
    <w:p w14:paraId="5BE4F995" w14:textId="77777777" w:rsidR="00E20AEC" w:rsidRDefault="00E20AEC" w:rsidP="001357BE">
      <w:pPr>
        <w:pStyle w:val="Heading1"/>
        <w:sectPr w:rsidR="00E20AEC" w:rsidSect="004B083B">
          <w:type w:val="continuous"/>
          <w:pgSz w:w="11906" w:h="16838"/>
          <w:pgMar w:top="720" w:right="720" w:bottom="720" w:left="720" w:header="708" w:footer="708" w:gutter="0"/>
          <w:cols w:num="2" w:space="708"/>
          <w:docGrid w:linePitch="360"/>
        </w:sectPr>
      </w:pPr>
    </w:p>
    <w:p w14:paraId="6A4A9CDA" w14:textId="77777777" w:rsidR="00B06ECE" w:rsidRDefault="001D26FB" w:rsidP="001357BE">
      <w:pPr>
        <w:pStyle w:val="Heading1"/>
      </w:pPr>
      <w:r>
        <w:lastRenderedPageBreak/>
        <w:t>Sensory / Physical needs continued</w:t>
      </w:r>
    </w:p>
    <w:p w14:paraId="2B5229B8" w14:textId="77777777" w:rsidR="001357BE" w:rsidRDefault="001357BE" w:rsidP="001357BE"/>
    <w:p w14:paraId="2D2948E4" w14:textId="1E95E719" w:rsidR="001357BE" w:rsidRPr="001357BE" w:rsidRDefault="001357BE" w:rsidP="001357BE">
      <w:pPr>
        <w:sectPr w:rsidR="001357BE" w:rsidRPr="001357BE" w:rsidSect="008B4F69">
          <w:pgSz w:w="11906" w:h="16838"/>
          <w:pgMar w:top="720" w:right="720" w:bottom="720" w:left="720" w:header="397" w:footer="397" w:gutter="0"/>
          <w:cols w:space="708"/>
          <w:docGrid w:linePitch="360"/>
        </w:sectPr>
      </w:pPr>
    </w:p>
    <w:p w14:paraId="23DE21BB" w14:textId="77777777" w:rsidR="004B083B" w:rsidRPr="004B083B" w:rsidRDefault="004B083B" w:rsidP="002904CD">
      <w:pPr>
        <w:pStyle w:val="Intense2"/>
      </w:pPr>
      <w:r w:rsidRPr="004B083B">
        <w:t xml:space="preserve">Visual impairment </w:t>
      </w:r>
    </w:p>
    <w:p w14:paraId="1BC0C0AD" w14:textId="77777777" w:rsidR="004B083B" w:rsidRPr="004B083B" w:rsidRDefault="004B083B" w:rsidP="001D4D30">
      <w:pPr>
        <w:shd w:val="clear" w:color="auto" w:fill="FFFFFF"/>
        <w:spacing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D30D8F">
        <w:rPr>
          <w:rFonts w:eastAsia="Times New Roman" w:cs="Calibri"/>
          <w:lang w:eastAsia="en-GB"/>
        </w:rPr>
        <w:t>Child/young person</w:t>
      </w:r>
      <w:r w:rsidR="00E20AEC">
        <w:rPr>
          <w:rFonts w:eastAsia="Times New Roman" w:cs="Calibri"/>
          <w:lang w:eastAsia="en-GB"/>
        </w:rPr>
        <w:t xml:space="preserve"> is encouraged/supported</w:t>
      </w:r>
      <w:r w:rsidRPr="004B083B">
        <w:rPr>
          <w:rFonts w:eastAsia="Times New Roman" w:cs="Calibri"/>
          <w:lang w:eastAsia="en-GB"/>
        </w:rPr>
        <w:t xml:space="preserve"> to use visual aids/resources that have been prescribed (e.g., glasses, magnifiers, big-print books, etc).</w:t>
      </w:r>
    </w:p>
    <w:p w14:paraId="4CAC7A19"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D30D8F">
        <w:rPr>
          <w:rFonts w:eastAsia="Times New Roman" w:cs="Calibri"/>
          <w:lang w:eastAsia="en-GB"/>
        </w:rPr>
        <w:t>Child/young person</w:t>
      </w:r>
      <w:r w:rsidR="00E20AEC">
        <w:rPr>
          <w:rFonts w:eastAsia="Times New Roman" w:cs="Calibri"/>
          <w:lang w:eastAsia="en-GB"/>
        </w:rPr>
        <w:t xml:space="preserve"> </w:t>
      </w:r>
      <w:r w:rsidR="00B06ECE">
        <w:rPr>
          <w:rFonts w:eastAsia="Times New Roman" w:cs="Calibri"/>
          <w:lang w:eastAsia="en-GB"/>
        </w:rPr>
        <w:t>has an</w:t>
      </w:r>
      <w:r w:rsidRPr="004B083B">
        <w:rPr>
          <w:rFonts w:eastAsia="Times New Roman" w:cs="Calibri"/>
          <w:lang w:eastAsia="en-GB"/>
        </w:rPr>
        <w:t xml:space="preserve"> appropriate</w:t>
      </w:r>
      <w:r w:rsidR="00E20AEC">
        <w:rPr>
          <w:rFonts w:eastAsia="Times New Roman" w:cs="Calibri"/>
          <w:lang w:eastAsia="en-GB"/>
        </w:rPr>
        <w:t xml:space="preserve"> location </w:t>
      </w:r>
      <w:r w:rsidR="00B06ECE">
        <w:rPr>
          <w:rFonts w:eastAsia="Times New Roman" w:cs="Calibri"/>
          <w:lang w:eastAsia="en-GB"/>
        </w:rPr>
        <w:t>in the class to work that e</w:t>
      </w:r>
      <w:r w:rsidR="00E20AEC">
        <w:rPr>
          <w:rFonts w:eastAsia="Times New Roman" w:cs="Calibri"/>
          <w:lang w:eastAsia="en-GB"/>
        </w:rPr>
        <w:t>.g., near the board.</w:t>
      </w:r>
    </w:p>
    <w:p w14:paraId="0FD4F557" w14:textId="77777777" w:rsidR="00E20AEC" w:rsidRPr="004B083B" w:rsidRDefault="004B083B" w:rsidP="00E20AEC">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E20AEC">
        <w:rPr>
          <w:rFonts w:cs="Calibri"/>
        </w:rPr>
        <w:t>L</w:t>
      </w:r>
      <w:r w:rsidRPr="004B083B">
        <w:rPr>
          <w:rFonts w:eastAsia="Times New Roman" w:cs="Calibri"/>
          <w:lang w:eastAsia="en-GB"/>
        </w:rPr>
        <w:t>ighting is suitable</w:t>
      </w:r>
      <w:r w:rsidR="00E20AEC">
        <w:rPr>
          <w:rFonts w:eastAsia="Times New Roman" w:cs="Calibri"/>
          <w:lang w:eastAsia="en-GB"/>
        </w:rPr>
        <w:t xml:space="preserve"> for the </w:t>
      </w:r>
      <w:r w:rsidR="00D30D8F">
        <w:rPr>
          <w:rFonts w:eastAsia="Times New Roman" w:cs="Calibri"/>
          <w:lang w:eastAsia="en-GB"/>
        </w:rPr>
        <w:t>child/young person</w:t>
      </w:r>
      <w:r w:rsidR="00E20AEC">
        <w:rPr>
          <w:rFonts w:eastAsia="Times New Roman" w:cs="Calibri"/>
          <w:lang w:eastAsia="en-GB"/>
        </w:rPr>
        <w:t>’s needs. where</w:t>
      </w:r>
      <w:r w:rsidR="00E20AEC" w:rsidRPr="004B083B">
        <w:rPr>
          <w:rFonts w:eastAsia="Times New Roman" w:cs="Calibri"/>
          <w:lang w:eastAsia="en-GB"/>
        </w:rPr>
        <w:t xml:space="preserve"> possible lights are coming from behind or to the side of the </w:t>
      </w:r>
      <w:r w:rsidR="00D30D8F">
        <w:rPr>
          <w:rFonts w:eastAsia="Times New Roman" w:cs="Calibri"/>
          <w:lang w:eastAsia="en-GB"/>
        </w:rPr>
        <w:t>child/young person</w:t>
      </w:r>
      <w:r w:rsidR="00E20AEC" w:rsidRPr="004B083B">
        <w:rPr>
          <w:rFonts w:eastAsia="Times New Roman" w:cs="Calibri"/>
          <w:lang w:eastAsia="en-GB"/>
        </w:rPr>
        <w:t>.</w:t>
      </w:r>
    </w:p>
    <w:p w14:paraId="77D4BF6D"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E20AEC">
        <w:rPr>
          <w:rFonts w:cs="Calibri"/>
        </w:rPr>
        <w:t>The</w:t>
      </w:r>
      <w:r w:rsidRPr="004B083B">
        <w:rPr>
          <w:rFonts w:eastAsia="Times New Roman" w:cs="Calibri"/>
          <w:lang w:eastAsia="en-GB"/>
        </w:rPr>
        <w:t xml:space="preserve"> risk of glare from the desk and whiteboard</w:t>
      </w:r>
      <w:r w:rsidR="00E20AEC">
        <w:rPr>
          <w:rFonts w:eastAsia="Times New Roman" w:cs="Calibri"/>
          <w:lang w:eastAsia="en-GB"/>
        </w:rPr>
        <w:t xml:space="preserve"> is minimised.</w:t>
      </w:r>
    </w:p>
    <w:p w14:paraId="37C0BAF9" w14:textId="77777777" w:rsidR="00B06ECE" w:rsidRDefault="004B083B" w:rsidP="00B06ECE">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E20AEC">
        <w:rPr>
          <w:rFonts w:cs="Calibri"/>
        </w:rPr>
        <w:t>C</w:t>
      </w:r>
      <w:r w:rsidRPr="004B083B">
        <w:rPr>
          <w:rFonts w:eastAsia="Times New Roman" w:cs="Calibri"/>
          <w:lang w:eastAsia="en-GB"/>
        </w:rPr>
        <w:t xml:space="preserve">lear </w:t>
      </w:r>
      <w:r w:rsidR="00D30D8F">
        <w:rPr>
          <w:rFonts w:eastAsia="Times New Roman" w:cs="Calibri"/>
          <w:lang w:eastAsia="en-GB"/>
        </w:rPr>
        <w:t xml:space="preserve">verbal/written </w:t>
      </w:r>
      <w:r w:rsidRPr="004B083B">
        <w:rPr>
          <w:rFonts w:eastAsia="Times New Roman" w:cs="Calibri"/>
          <w:lang w:eastAsia="en-GB"/>
        </w:rPr>
        <w:t xml:space="preserve">instructions </w:t>
      </w:r>
      <w:r w:rsidR="00E20AEC">
        <w:rPr>
          <w:rFonts w:eastAsia="Times New Roman" w:cs="Calibri"/>
          <w:lang w:eastAsia="en-GB"/>
        </w:rPr>
        <w:t xml:space="preserve">are provided </w:t>
      </w:r>
      <w:r w:rsidR="00D30D8F">
        <w:rPr>
          <w:rFonts w:eastAsia="Times New Roman" w:cs="Calibri"/>
          <w:lang w:eastAsia="en-GB"/>
        </w:rPr>
        <w:t>to decrease the chance of</w:t>
      </w:r>
      <w:r w:rsidRPr="004B083B">
        <w:rPr>
          <w:rFonts w:eastAsia="Times New Roman" w:cs="Calibri"/>
          <w:lang w:eastAsia="en-GB"/>
        </w:rPr>
        <w:t xml:space="preserve"> misinterpret</w:t>
      </w:r>
      <w:r w:rsidR="00D30D8F">
        <w:rPr>
          <w:rFonts w:eastAsia="Times New Roman" w:cs="Calibri"/>
          <w:lang w:eastAsia="en-GB"/>
        </w:rPr>
        <w:t>ing</w:t>
      </w:r>
      <w:r w:rsidRPr="004B083B">
        <w:rPr>
          <w:rFonts w:eastAsia="Times New Roman" w:cs="Calibri"/>
          <w:lang w:eastAsia="en-GB"/>
        </w:rPr>
        <w:t xml:space="preserve"> gestures and facial expressions.</w:t>
      </w:r>
    </w:p>
    <w:p w14:paraId="77D1BE64" w14:textId="77777777" w:rsidR="00B06ECE" w:rsidRPr="004B083B" w:rsidRDefault="00B06ECE" w:rsidP="00B06ECE">
      <w:pPr>
        <w:shd w:val="clear" w:color="auto" w:fill="FFFFFF"/>
        <w:spacing w:before="100" w:beforeAutospacing="1" w:after="100" w:afterAutospacing="1"/>
        <w:rPr>
          <w:rFonts w:eastAsia="Times New Roman" w:cs="Calibri"/>
          <w:lang w:eastAsia="en-GB"/>
        </w:rPr>
      </w:pPr>
      <w:r w:rsidRPr="00B06ECE">
        <w:rPr>
          <w:rFonts w:ascii="Segoe UI Symbol" w:eastAsia="Times New Roman" w:hAnsi="Segoe UI Symbol" w:cs="Segoe UI Symbol"/>
          <w:lang w:eastAsia="en-GB"/>
        </w:rPr>
        <w:t>☐</w:t>
      </w:r>
      <w:r w:rsidRPr="00B06ECE">
        <w:rPr>
          <w:rFonts w:eastAsia="Times New Roman" w:cs="Calibri"/>
          <w:lang w:eastAsia="en-GB"/>
        </w:rPr>
        <w:t xml:space="preserve"> The </w:t>
      </w:r>
      <w:r w:rsidR="00D30D8F">
        <w:rPr>
          <w:rFonts w:eastAsia="Times New Roman" w:cs="Calibri"/>
          <w:lang w:eastAsia="en-GB"/>
        </w:rPr>
        <w:t>child/young person</w:t>
      </w:r>
      <w:r w:rsidRPr="00B06ECE">
        <w:rPr>
          <w:rFonts w:eastAsia="Times New Roman" w:cs="Calibri"/>
          <w:lang w:eastAsia="en-GB"/>
        </w:rPr>
        <w:t xml:space="preserve"> is cued in by using their name when seeking their attention.</w:t>
      </w:r>
    </w:p>
    <w:p w14:paraId="4481FDA9"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E20AEC">
        <w:rPr>
          <w:rFonts w:cs="Calibri"/>
        </w:rPr>
        <w:t>E</w:t>
      </w:r>
      <w:r w:rsidRPr="004B083B">
        <w:rPr>
          <w:rFonts w:eastAsia="Times New Roman" w:cs="Calibri"/>
          <w:lang w:eastAsia="en-GB"/>
        </w:rPr>
        <w:t>nlarged print/magnified worksheets</w:t>
      </w:r>
      <w:r w:rsidR="00E20AEC">
        <w:rPr>
          <w:rFonts w:eastAsia="Times New Roman" w:cs="Calibri"/>
          <w:lang w:eastAsia="en-GB"/>
        </w:rPr>
        <w:t xml:space="preserve"> are provided where appropriate.</w:t>
      </w:r>
    </w:p>
    <w:p w14:paraId="49ED15A2"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E20AEC">
        <w:rPr>
          <w:rFonts w:cs="Calibri"/>
        </w:rPr>
        <w:t xml:space="preserve">Visual resources are kept simple. </w:t>
      </w:r>
      <w:r w:rsidRPr="004B083B">
        <w:rPr>
          <w:rFonts w:eastAsia="Times New Roman" w:cs="Calibri"/>
          <w:lang w:eastAsia="en-GB"/>
        </w:rPr>
        <w:t>The less configurations on a page the better (worksheets can be cut in strips and stapled together to present less work at a time).</w:t>
      </w:r>
    </w:p>
    <w:p w14:paraId="2763CE81" w14:textId="77777777" w:rsidR="004B083B" w:rsidRPr="004B083B" w:rsidRDefault="004B083B" w:rsidP="00B06ECE">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Pr="004B083B">
        <w:rPr>
          <w:rFonts w:eastAsia="Times New Roman" w:cs="Calibri"/>
          <w:lang w:eastAsia="en-GB"/>
        </w:rPr>
        <w:t>Print materials need to be clear and dark.</w:t>
      </w:r>
    </w:p>
    <w:p w14:paraId="3AF5FEDC"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Pr="004B083B">
        <w:rPr>
          <w:rFonts w:eastAsia="Times New Roman" w:cs="Calibri"/>
          <w:lang w:eastAsia="en-GB"/>
        </w:rPr>
        <w:t>Have lined paper for assignments (the darker the lines the better).</w:t>
      </w:r>
    </w:p>
    <w:p w14:paraId="0A3F0927" w14:textId="77777777" w:rsidR="00B06ECE" w:rsidRDefault="004B083B" w:rsidP="00B06ECE">
      <w:pPr>
        <w:shd w:val="clear" w:color="auto" w:fill="FFFFFF"/>
        <w:spacing w:before="100" w:beforeAutospacing="1" w:after="100" w:afterAutospacing="1"/>
        <w:rPr>
          <w:rFonts w:ascii="Segoe UI Symbol" w:eastAsia="MS Gothic" w:hAnsi="Segoe UI Symbol"/>
        </w:rPr>
      </w:pPr>
      <w:r w:rsidRPr="004B083B">
        <w:rPr>
          <w:rFonts w:ascii="Segoe UI Symbol" w:eastAsia="MS Gothic" w:hAnsi="Segoe UI Symbol"/>
        </w:rPr>
        <w:t>☐</w:t>
      </w:r>
      <w:r w:rsidRPr="004B083B">
        <w:rPr>
          <w:rFonts w:cs="Calibri"/>
        </w:rPr>
        <w:t xml:space="preserve"> </w:t>
      </w:r>
      <w:r w:rsidRPr="004B083B">
        <w:rPr>
          <w:rFonts w:eastAsia="Times New Roman" w:cs="Calibri"/>
          <w:lang w:eastAsia="en-GB"/>
        </w:rPr>
        <w:t xml:space="preserve">Near point work </w:t>
      </w:r>
      <w:r w:rsidR="00E20AEC">
        <w:rPr>
          <w:rFonts w:eastAsia="Times New Roman" w:cs="Calibri"/>
          <w:lang w:eastAsia="en-GB"/>
        </w:rPr>
        <w:t>is</w:t>
      </w:r>
      <w:r w:rsidRPr="004B083B">
        <w:rPr>
          <w:rFonts w:eastAsia="Times New Roman" w:cs="Calibri"/>
          <w:lang w:eastAsia="en-GB"/>
        </w:rPr>
        <w:t xml:space="preserve"> limited to fifteen minutes or less. The </w:t>
      </w:r>
      <w:r w:rsidR="00D30D8F">
        <w:rPr>
          <w:rFonts w:eastAsia="Times New Roman" w:cs="Calibri"/>
          <w:lang w:eastAsia="en-GB"/>
        </w:rPr>
        <w:t>child/young person</w:t>
      </w:r>
      <w:r w:rsidRPr="004B083B">
        <w:rPr>
          <w:rFonts w:eastAsia="Times New Roman" w:cs="Calibri"/>
          <w:lang w:eastAsia="en-GB"/>
        </w:rPr>
        <w:t xml:space="preserve"> </w:t>
      </w:r>
      <w:r w:rsidR="00E20AEC">
        <w:rPr>
          <w:rFonts w:eastAsia="Times New Roman" w:cs="Calibri"/>
          <w:lang w:eastAsia="en-GB"/>
        </w:rPr>
        <w:t>is</w:t>
      </w:r>
      <w:r w:rsidRPr="004B083B">
        <w:rPr>
          <w:rFonts w:eastAsia="Times New Roman" w:cs="Calibri"/>
          <w:lang w:eastAsia="en-GB"/>
        </w:rPr>
        <w:t xml:space="preserve"> encouraged to look away from work, sharpen a pencil or participate in another activity as this will allow </w:t>
      </w:r>
      <w:r w:rsidR="00E20AEC">
        <w:rPr>
          <w:rFonts w:eastAsia="Times New Roman" w:cs="Calibri"/>
          <w:lang w:eastAsia="en-GB"/>
        </w:rPr>
        <w:t>them</w:t>
      </w:r>
      <w:r w:rsidRPr="004B083B">
        <w:rPr>
          <w:rFonts w:eastAsia="Times New Roman" w:cs="Calibri"/>
          <w:lang w:eastAsia="en-GB"/>
        </w:rPr>
        <w:t xml:space="preserve"> to refocus </w:t>
      </w:r>
      <w:r w:rsidR="00E20AEC">
        <w:rPr>
          <w:rFonts w:eastAsia="Times New Roman" w:cs="Calibri"/>
          <w:lang w:eastAsia="en-GB"/>
        </w:rPr>
        <w:t>their</w:t>
      </w:r>
      <w:r w:rsidRPr="004B083B">
        <w:rPr>
          <w:rFonts w:eastAsia="Times New Roman" w:cs="Calibri"/>
          <w:lang w:eastAsia="en-GB"/>
        </w:rPr>
        <w:t xml:space="preserve"> eyes so that the</w:t>
      </w:r>
      <w:r w:rsidR="00E20AEC">
        <w:rPr>
          <w:rFonts w:eastAsia="Times New Roman" w:cs="Calibri"/>
          <w:lang w:eastAsia="en-GB"/>
        </w:rPr>
        <w:t xml:space="preserve">y are </w:t>
      </w:r>
      <w:r w:rsidRPr="004B083B">
        <w:rPr>
          <w:rFonts w:eastAsia="Times New Roman" w:cs="Calibri"/>
          <w:lang w:eastAsia="en-GB"/>
        </w:rPr>
        <w:t>less likely to become fatigued.</w:t>
      </w:r>
      <w:r w:rsidR="00273324">
        <w:rPr>
          <w:rFonts w:eastAsia="Times New Roman" w:cs="Calibri"/>
          <w:lang w:eastAsia="en-GB"/>
        </w:rPr>
        <w:t xml:space="preserve"> </w:t>
      </w:r>
    </w:p>
    <w:p w14:paraId="2F4EDEBB" w14:textId="77777777" w:rsidR="004B083B" w:rsidRPr="004B083B" w:rsidRDefault="004B083B" w:rsidP="00B06ECE">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00E20AEC">
        <w:rPr>
          <w:rFonts w:cs="Calibri"/>
        </w:rPr>
        <w:t xml:space="preserve"> The </w:t>
      </w:r>
      <w:r w:rsidR="00D30D8F">
        <w:rPr>
          <w:rFonts w:cs="Calibri"/>
        </w:rPr>
        <w:t>child/young person</w:t>
      </w:r>
      <w:r w:rsidR="00E20AEC">
        <w:rPr>
          <w:rFonts w:cs="Calibri"/>
        </w:rPr>
        <w:t xml:space="preserve"> is sitting at the right distance from their work. They can</w:t>
      </w:r>
      <w:r w:rsidRPr="004B083B">
        <w:rPr>
          <w:rFonts w:eastAsia="Times New Roman" w:cs="Calibri"/>
          <w:lang w:eastAsia="en-GB"/>
        </w:rPr>
        <w:t xml:space="preserve"> measure from their elbow to their fingers and </w:t>
      </w:r>
      <w:r w:rsidR="00E20AEC">
        <w:rPr>
          <w:rFonts w:eastAsia="Times New Roman" w:cs="Calibri"/>
          <w:lang w:eastAsia="en-GB"/>
        </w:rPr>
        <w:t xml:space="preserve">to check. </w:t>
      </w:r>
    </w:p>
    <w:p w14:paraId="7FC3834C" w14:textId="77777777" w:rsidR="00371CEC"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E20AEC">
        <w:rPr>
          <w:rFonts w:cs="Calibri"/>
        </w:rPr>
        <w:t>A s</w:t>
      </w:r>
      <w:r w:rsidRPr="004B083B">
        <w:rPr>
          <w:rFonts w:eastAsia="Times New Roman" w:cs="Calibri"/>
          <w:lang w:eastAsia="en-GB"/>
        </w:rPr>
        <w:t xml:space="preserve">lanted desk </w:t>
      </w:r>
      <w:r w:rsidR="00E20AEC">
        <w:rPr>
          <w:rFonts w:eastAsia="Times New Roman" w:cs="Calibri"/>
          <w:lang w:eastAsia="en-GB"/>
        </w:rPr>
        <w:t>has been tried and used where appropriate.</w:t>
      </w:r>
    </w:p>
    <w:p w14:paraId="0A90F2DF"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E20AEC">
        <w:rPr>
          <w:rFonts w:eastAsia="Times New Roman" w:cs="Calibri"/>
          <w:lang w:eastAsia="en-GB"/>
        </w:rPr>
        <w:t xml:space="preserve">Visual materials </w:t>
      </w:r>
      <w:r w:rsidR="00B06ECE">
        <w:rPr>
          <w:rFonts w:eastAsia="Times New Roman" w:cs="Calibri"/>
          <w:lang w:eastAsia="en-GB"/>
        </w:rPr>
        <w:t>are accessible with</w:t>
      </w:r>
      <w:r w:rsidR="00E20AEC">
        <w:rPr>
          <w:rFonts w:eastAsia="Times New Roman" w:cs="Calibri"/>
          <w:lang w:eastAsia="en-GB"/>
        </w:rPr>
        <w:t xml:space="preserve"> sufficient/correct</w:t>
      </w:r>
      <w:r w:rsidRPr="004B083B">
        <w:rPr>
          <w:rFonts w:eastAsia="Times New Roman" w:cs="Calibri"/>
          <w:lang w:eastAsia="en-GB"/>
        </w:rPr>
        <w:t xml:space="preserve"> contrast</w:t>
      </w:r>
      <w:r w:rsidR="00B06ECE">
        <w:rPr>
          <w:rFonts w:eastAsia="Times New Roman" w:cs="Calibri"/>
          <w:lang w:eastAsia="en-GB"/>
        </w:rPr>
        <w:t xml:space="preserve"> (</w:t>
      </w:r>
      <w:r w:rsidRPr="004B083B">
        <w:rPr>
          <w:rFonts w:eastAsia="Times New Roman" w:cs="Calibri"/>
          <w:lang w:eastAsia="en-GB"/>
        </w:rPr>
        <w:t>black and white is best</w:t>
      </w:r>
      <w:r w:rsidR="00B06ECE">
        <w:rPr>
          <w:rFonts w:eastAsia="Times New Roman" w:cs="Calibri"/>
          <w:lang w:eastAsia="en-GB"/>
        </w:rPr>
        <w:t>) and simplistic script. I</w:t>
      </w:r>
      <w:r w:rsidRPr="004B083B">
        <w:rPr>
          <w:rFonts w:eastAsia="Times New Roman" w:cs="Calibri"/>
          <w:lang w:eastAsia="en-GB"/>
        </w:rPr>
        <w:t>talic or ornate script</w:t>
      </w:r>
      <w:r w:rsidR="00B06ECE">
        <w:rPr>
          <w:rFonts w:eastAsia="Times New Roman" w:cs="Calibri"/>
          <w:lang w:eastAsia="en-GB"/>
        </w:rPr>
        <w:t xml:space="preserve">s are not </w:t>
      </w:r>
      <w:r w:rsidR="00371CEC">
        <w:rPr>
          <w:rFonts w:eastAsia="Times New Roman" w:cs="Calibri"/>
          <w:lang w:eastAsia="en-GB"/>
        </w:rPr>
        <w:t>used,</w:t>
      </w:r>
      <w:r w:rsidR="00B06ECE">
        <w:rPr>
          <w:rFonts w:eastAsia="Times New Roman" w:cs="Calibri"/>
          <w:lang w:eastAsia="en-GB"/>
        </w:rPr>
        <w:t xml:space="preserve"> and l</w:t>
      </w:r>
      <w:r w:rsidRPr="004B083B">
        <w:rPr>
          <w:rFonts w:eastAsia="Times New Roman" w:cs="Calibri"/>
          <w:lang w:eastAsia="en-GB"/>
        </w:rPr>
        <w:t xml:space="preserve">ower-case letters are </w:t>
      </w:r>
      <w:r w:rsidR="00B06ECE">
        <w:rPr>
          <w:rFonts w:eastAsia="Times New Roman" w:cs="Calibri"/>
          <w:lang w:eastAsia="en-GB"/>
        </w:rPr>
        <w:t xml:space="preserve">used where possible (these are </w:t>
      </w:r>
      <w:r w:rsidRPr="004B083B">
        <w:rPr>
          <w:rFonts w:eastAsia="Times New Roman" w:cs="Calibri"/>
          <w:lang w:eastAsia="en-GB"/>
        </w:rPr>
        <w:t>easier to read than capital letters because they have a greater number of ascenders and descenders, making them more visually distinctive</w:t>
      </w:r>
      <w:r w:rsidR="00B06ECE">
        <w:rPr>
          <w:rFonts w:eastAsia="Times New Roman" w:cs="Calibri"/>
          <w:lang w:eastAsia="en-GB"/>
        </w:rPr>
        <w:t>)</w:t>
      </w:r>
      <w:r w:rsidRPr="004B083B">
        <w:rPr>
          <w:rFonts w:eastAsia="Times New Roman" w:cs="Calibri"/>
          <w:lang w:eastAsia="en-GB"/>
        </w:rPr>
        <w:t>.</w:t>
      </w:r>
    </w:p>
    <w:p w14:paraId="75C21D04" w14:textId="77777777" w:rsidR="004B083B" w:rsidRPr="004B083B" w:rsidRDefault="004B083B" w:rsidP="00B06ECE">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350CEC">
        <w:rPr>
          <w:rFonts w:eastAsia="Times New Roman" w:cs="Calibri"/>
          <w:lang w:eastAsia="en-GB"/>
        </w:rPr>
        <w:t>V</w:t>
      </w:r>
      <w:r w:rsidRPr="004B083B">
        <w:rPr>
          <w:rFonts w:eastAsia="Times New Roman" w:cs="Calibri"/>
          <w:lang w:eastAsia="en-GB"/>
        </w:rPr>
        <w:t xml:space="preserve">isual material </w:t>
      </w:r>
      <w:r w:rsidR="00350CEC">
        <w:rPr>
          <w:rFonts w:eastAsia="Times New Roman" w:cs="Calibri"/>
          <w:lang w:eastAsia="en-GB"/>
        </w:rPr>
        <w:t xml:space="preserve">is supplemented </w:t>
      </w:r>
      <w:r w:rsidRPr="004B083B">
        <w:rPr>
          <w:rFonts w:eastAsia="Times New Roman" w:cs="Calibri"/>
          <w:lang w:eastAsia="en-GB"/>
        </w:rPr>
        <w:t>with clear verbal explanation.</w:t>
      </w:r>
    </w:p>
    <w:p w14:paraId="32E011A6"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6105EF">
        <w:rPr>
          <w:rFonts w:cs="Calibri"/>
        </w:rPr>
        <w:t xml:space="preserve">There are measures in place </w:t>
      </w:r>
      <w:r w:rsidR="00B06ECE">
        <w:rPr>
          <w:rFonts w:cs="Calibri"/>
        </w:rPr>
        <w:t>to</w:t>
      </w:r>
      <w:r w:rsidR="006105EF">
        <w:rPr>
          <w:rFonts w:cs="Calibri"/>
        </w:rPr>
        <w:t xml:space="preserve"> ensure there is le</w:t>
      </w:r>
      <w:r w:rsidRPr="004B083B">
        <w:rPr>
          <w:rFonts w:eastAsia="Times New Roman" w:cs="Calibri"/>
          <w:lang w:eastAsia="en-GB"/>
        </w:rPr>
        <w:t xml:space="preserve">ss copying from </w:t>
      </w:r>
      <w:r w:rsidR="00B06ECE">
        <w:rPr>
          <w:rFonts w:eastAsia="Times New Roman" w:cs="Calibri"/>
          <w:lang w:eastAsia="en-GB"/>
        </w:rPr>
        <w:t>(</w:t>
      </w:r>
      <w:r w:rsidRPr="004B083B">
        <w:rPr>
          <w:rFonts w:eastAsia="Times New Roman" w:cs="Calibri"/>
          <w:lang w:eastAsia="en-GB"/>
        </w:rPr>
        <w:t>the board or elsewhere</w:t>
      </w:r>
      <w:r w:rsidR="00B06ECE">
        <w:rPr>
          <w:rFonts w:eastAsia="Times New Roman" w:cs="Calibri"/>
          <w:lang w:eastAsia="en-GB"/>
        </w:rPr>
        <w:t>)</w:t>
      </w:r>
      <w:r w:rsidR="006105EF">
        <w:rPr>
          <w:rFonts w:eastAsia="Times New Roman" w:cs="Calibri"/>
          <w:lang w:eastAsia="en-GB"/>
        </w:rPr>
        <w:t xml:space="preserve"> required, for example handouts are provided.</w:t>
      </w:r>
    </w:p>
    <w:p w14:paraId="5911D60F"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6105EF">
        <w:rPr>
          <w:rFonts w:cs="Calibri"/>
        </w:rPr>
        <w:t xml:space="preserve">Where possible, </w:t>
      </w:r>
      <w:r w:rsidRPr="004B083B">
        <w:rPr>
          <w:rFonts w:eastAsia="Times New Roman" w:cs="Calibri"/>
          <w:lang w:eastAsia="en-GB"/>
        </w:rPr>
        <w:t>oral activities</w:t>
      </w:r>
      <w:r w:rsidR="006105EF">
        <w:rPr>
          <w:rFonts w:eastAsia="Times New Roman" w:cs="Calibri"/>
          <w:lang w:eastAsia="en-GB"/>
        </w:rPr>
        <w:t xml:space="preserve"> are in place / increased and activities requiring sight reduced.</w:t>
      </w:r>
    </w:p>
    <w:p w14:paraId="1C4DE59A"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B06ECE">
        <w:rPr>
          <w:rFonts w:eastAsia="Times New Roman" w:cs="Calibri"/>
          <w:lang w:eastAsia="en-GB"/>
        </w:rPr>
        <w:t>Teaching staff use</w:t>
      </w:r>
      <w:r w:rsidRPr="004B083B">
        <w:rPr>
          <w:rFonts w:eastAsia="Times New Roman" w:cs="Calibri"/>
          <w:lang w:eastAsia="en-GB"/>
        </w:rPr>
        <w:t xml:space="preserve"> concrete material</w:t>
      </w:r>
      <w:r w:rsidR="00B06ECE">
        <w:rPr>
          <w:rFonts w:eastAsia="Times New Roman" w:cs="Calibri"/>
          <w:lang w:eastAsia="en-GB"/>
        </w:rPr>
        <w:t>s</w:t>
      </w:r>
      <w:r w:rsidRPr="004B083B">
        <w:rPr>
          <w:rFonts w:eastAsia="Times New Roman" w:cs="Calibri"/>
          <w:lang w:eastAsia="en-GB"/>
        </w:rPr>
        <w:t xml:space="preserve"> and hands-on experience </w:t>
      </w:r>
      <w:r w:rsidR="00B06ECE">
        <w:rPr>
          <w:rFonts w:eastAsia="Times New Roman" w:cs="Calibri"/>
          <w:lang w:eastAsia="en-GB"/>
        </w:rPr>
        <w:t xml:space="preserve">to teach </w:t>
      </w:r>
      <w:r w:rsidRPr="004B083B">
        <w:rPr>
          <w:rFonts w:eastAsia="Times New Roman" w:cs="Calibri"/>
          <w:lang w:eastAsia="en-GB"/>
        </w:rPr>
        <w:t>whenever possible.</w:t>
      </w:r>
    </w:p>
    <w:p w14:paraId="736E0ADA"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6105EF">
        <w:rPr>
          <w:rFonts w:cs="Calibri"/>
        </w:rPr>
        <w:t xml:space="preserve">The </w:t>
      </w:r>
      <w:r w:rsidR="00D30D8F">
        <w:rPr>
          <w:rFonts w:cs="Calibri"/>
        </w:rPr>
        <w:t>child/young person</w:t>
      </w:r>
      <w:r w:rsidR="006105EF">
        <w:rPr>
          <w:rFonts w:cs="Calibri"/>
        </w:rPr>
        <w:t xml:space="preserve"> is a</w:t>
      </w:r>
      <w:r w:rsidRPr="004B083B">
        <w:rPr>
          <w:rFonts w:eastAsia="Times New Roman" w:cs="Calibri"/>
          <w:lang w:eastAsia="en-GB"/>
        </w:rPr>
        <w:t>llow</w:t>
      </w:r>
      <w:r w:rsidR="006105EF">
        <w:rPr>
          <w:rFonts w:eastAsia="Times New Roman" w:cs="Calibri"/>
          <w:lang w:eastAsia="en-GB"/>
        </w:rPr>
        <w:t xml:space="preserve">ed </w:t>
      </w:r>
      <w:r w:rsidRPr="004B083B">
        <w:rPr>
          <w:rFonts w:eastAsia="Times New Roman" w:cs="Calibri"/>
          <w:lang w:eastAsia="en-GB"/>
        </w:rPr>
        <w:t xml:space="preserve">more time to complete </w:t>
      </w:r>
      <w:r w:rsidR="00B06ECE" w:rsidRPr="004B083B">
        <w:rPr>
          <w:rFonts w:eastAsia="Times New Roman" w:cs="Calibri"/>
          <w:lang w:eastAsia="en-GB"/>
        </w:rPr>
        <w:t>tasks,</w:t>
      </w:r>
      <w:r w:rsidRPr="004B083B">
        <w:rPr>
          <w:rFonts w:eastAsia="Times New Roman" w:cs="Calibri"/>
          <w:lang w:eastAsia="en-GB"/>
        </w:rPr>
        <w:t xml:space="preserve"> and </w:t>
      </w:r>
      <w:r w:rsidR="00B06ECE">
        <w:rPr>
          <w:rFonts w:eastAsia="Times New Roman" w:cs="Calibri"/>
          <w:lang w:eastAsia="en-GB"/>
        </w:rPr>
        <w:t xml:space="preserve">they are </w:t>
      </w:r>
      <w:r w:rsidRPr="004B083B">
        <w:rPr>
          <w:rFonts w:eastAsia="Times New Roman" w:cs="Calibri"/>
          <w:lang w:eastAsia="en-GB"/>
        </w:rPr>
        <w:t>provide</w:t>
      </w:r>
      <w:r w:rsidR="006105EF">
        <w:rPr>
          <w:rFonts w:eastAsia="Times New Roman" w:cs="Calibri"/>
          <w:lang w:eastAsia="en-GB"/>
        </w:rPr>
        <w:t>d with</w:t>
      </w:r>
      <w:r w:rsidRPr="004B083B">
        <w:rPr>
          <w:rFonts w:eastAsia="Times New Roman" w:cs="Calibri"/>
          <w:lang w:eastAsia="en-GB"/>
        </w:rPr>
        <w:t xml:space="preserve"> breaks to combat fatigue.</w:t>
      </w:r>
    </w:p>
    <w:p w14:paraId="5FA33917"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6105EF">
        <w:rPr>
          <w:rFonts w:cs="Calibri"/>
        </w:rPr>
        <w:t>E</w:t>
      </w:r>
      <w:r w:rsidRPr="004B083B">
        <w:rPr>
          <w:rFonts w:eastAsia="Times New Roman" w:cs="Calibri"/>
          <w:lang w:eastAsia="en-GB"/>
        </w:rPr>
        <w:t xml:space="preserve">xpectations </w:t>
      </w:r>
      <w:r w:rsidR="006105EF">
        <w:rPr>
          <w:rFonts w:eastAsia="Times New Roman" w:cs="Calibri"/>
          <w:lang w:eastAsia="en-GB"/>
        </w:rPr>
        <w:t xml:space="preserve">are not lowered </w:t>
      </w:r>
      <w:r w:rsidRPr="004B083B">
        <w:rPr>
          <w:rFonts w:eastAsia="Times New Roman" w:cs="Calibri"/>
          <w:lang w:eastAsia="en-GB"/>
        </w:rPr>
        <w:t xml:space="preserve">because the </w:t>
      </w:r>
      <w:r w:rsidR="00D30D8F">
        <w:rPr>
          <w:rFonts w:eastAsia="Times New Roman" w:cs="Calibri"/>
          <w:lang w:eastAsia="en-GB"/>
        </w:rPr>
        <w:t>child/young person</w:t>
      </w:r>
      <w:r w:rsidRPr="004B083B">
        <w:rPr>
          <w:rFonts w:eastAsia="Times New Roman" w:cs="Calibri"/>
          <w:lang w:eastAsia="en-GB"/>
        </w:rPr>
        <w:t xml:space="preserve"> has a visual impairment</w:t>
      </w:r>
      <w:r w:rsidR="00B06ECE">
        <w:rPr>
          <w:rFonts w:eastAsia="Times New Roman" w:cs="Calibri"/>
          <w:lang w:eastAsia="en-GB"/>
        </w:rPr>
        <w:t>.</w:t>
      </w:r>
    </w:p>
    <w:p w14:paraId="13D216C7" w14:textId="77777777" w:rsidR="004B083B" w:rsidRPr="004B083B" w:rsidRDefault="004B083B" w:rsidP="00E20AEC">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B06ECE">
        <w:rPr>
          <w:rFonts w:cs="Calibri"/>
        </w:rPr>
        <w:t>M</w:t>
      </w:r>
      <w:r w:rsidRPr="004B083B">
        <w:rPr>
          <w:rFonts w:eastAsia="Times New Roman" w:cs="Calibri"/>
          <w:lang w:eastAsia="en-GB"/>
        </w:rPr>
        <w:t xml:space="preserve">obility and orientation training </w:t>
      </w:r>
      <w:r w:rsidR="00B06ECE">
        <w:rPr>
          <w:rFonts w:eastAsia="Times New Roman" w:cs="Calibri"/>
          <w:lang w:eastAsia="en-GB"/>
        </w:rPr>
        <w:t xml:space="preserve">is provided </w:t>
      </w:r>
      <w:r w:rsidRPr="004B083B">
        <w:rPr>
          <w:rFonts w:eastAsia="Times New Roman" w:cs="Calibri"/>
          <w:lang w:eastAsia="en-GB"/>
        </w:rPr>
        <w:t xml:space="preserve">as </w:t>
      </w:r>
      <w:r w:rsidR="00D30D8F">
        <w:rPr>
          <w:rFonts w:eastAsia="Times New Roman" w:cs="Calibri"/>
          <w:lang w:eastAsia="en-GB"/>
        </w:rPr>
        <w:t>children/young people</w:t>
      </w:r>
      <w:r w:rsidRPr="004B083B">
        <w:rPr>
          <w:rFonts w:eastAsia="Times New Roman" w:cs="Calibri"/>
          <w:lang w:eastAsia="en-GB"/>
        </w:rPr>
        <w:t xml:space="preserve"> with visual impairment experience great difficulty in acquiring skills in direction, mobility, and travel. This is particularly important at post-primary level where the </w:t>
      </w:r>
      <w:r w:rsidR="00D30D8F">
        <w:rPr>
          <w:rFonts w:eastAsia="Times New Roman" w:cs="Calibri"/>
          <w:lang w:eastAsia="en-GB"/>
        </w:rPr>
        <w:t>child/young person</w:t>
      </w:r>
      <w:r w:rsidRPr="004B083B">
        <w:rPr>
          <w:rFonts w:eastAsia="Times New Roman" w:cs="Calibri"/>
          <w:lang w:eastAsia="en-GB"/>
        </w:rPr>
        <w:t xml:space="preserve"> may have to move for individual subjects.</w:t>
      </w:r>
    </w:p>
    <w:p w14:paraId="7DC08796" w14:textId="77777777" w:rsidR="00B06ECE" w:rsidRDefault="004B083B" w:rsidP="00B06ECE">
      <w:pPr>
        <w:shd w:val="clear" w:color="auto" w:fill="FFFFFF"/>
        <w:spacing w:before="100" w:beforeAutospacing="1" w:after="100" w:afterAutospacing="1"/>
        <w:rPr>
          <w:rFonts w:eastAsia="Times New Roman" w:cs="Calibri"/>
          <w:lang w:eastAsia="en-GB"/>
        </w:rPr>
        <w:sectPr w:rsidR="00B06ECE" w:rsidSect="00B06ECE">
          <w:type w:val="continuous"/>
          <w:pgSz w:w="11906" w:h="16838"/>
          <w:pgMar w:top="720" w:right="720" w:bottom="720" w:left="720" w:header="708" w:footer="708" w:gutter="0"/>
          <w:cols w:num="2" w:space="708"/>
          <w:docGrid w:linePitch="360"/>
        </w:sectPr>
      </w:pPr>
      <w:r w:rsidRPr="004B083B">
        <w:rPr>
          <w:rFonts w:ascii="Segoe UI Symbol" w:eastAsia="MS Gothic" w:hAnsi="Segoe UI Symbol"/>
        </w:rPr>
        <w:t>☐</w:t>
      </w:r>
      <w:r w:rsidR="006105EF">
        <w:rPr>
          <w:rFonts w:cs="Calibri"/>
        </w:rPr>
        <w:t xml:space="preserve"> There is a buddy system and</w:t>
      </w:r>
      <w:r w:rsidRPr="004B083B">
        <w:rPr>
          <w:rFonts w:eastAsia="Times New Roman" w:cs="Calibri"/>
          <w:lang w:eastAsia="en-GB"/>
        </w:rPr>
        <w:t xml:space="preserve"> buddies </w:t>
      </w:r>
      <w:r w:rsidR="00B06ECE">
        <w:rPr>
          <w:rFonts w:eastAsia="Times New Roman" w:cs="Calibri"/>
          <w:lang w:eastAsia="en-GB"/>
        </w:rPr>
        <w:t>are</w:t>
      </w:r>
      <w:r w:rsidRPr="004B083B">
        <w:rPr>
          <w:rFonts w:eastAsia="Times New Roman" w:cs="Calibri"/>
          <w:lang w:eastAsia="en-GB"/>
        </w:rPr>
        <w:t xml:space="preserve"> use</w:t>
      </w:r>
      <w:r w:rsidR="006105EF">
        <w:rPr>
          <w:rFonts w:eastAsia="Times New Roman" w:cs="Calibri"/>
          <w:lang w:eastAsia="en-GB"/>
        </w:rPr>
        <w:t>d in</w:t>
      </w:r>
      <w:r w:rsidRPr="004B083B">
        <w:rPr>
          <w:rFonts w:eastAsia="Times New Roman" w:cs="Calibri"/>
          <w:lang w:eastAsia="en-GB"/>
        </w:rPr>
        <w:t xml:space="preserve"> peer tutoring. Peer-groups </w:t>
      </w:r>
      <w:r w:rsidR="006105EF">
        <w:rPr>
          <w:rFonts w:eastAsia="Times New Roman" w:cs="Calibri"/>
          <w:lang w:eastAsia="en-GB"/>
        </w:rPr>
        <w:t xml:space="preserve">are </w:t>
      </w:r>
      <w:r w:rsidRPr="004B083B">
        <w:rPr>
          <w:rFonts w:eastAsia="Times New Roman" w:cs="Calibri"/>
          <w:lang w:eastAsia="en-GB"/>
        </w:rPr>
        <w:t xml:space="preserve">encouraged to include and support the </w:t>
      </w:r>
      <w:r w:rsidR="00D30D8F">
        <w:rPr>
          <w:rFonts w:eastAsia="Times New Roman" w:cs="Calibri"/>
          <w:lang w:eastAsia="en-GB"/>
        </w:rPr>
        <w:t>child/young person</w:t>
      </w:r>
      <w:r w:rsidRPr="004B083B">
        <w:rPr>
          <w:rFonts w:eastAsia="Times New Roman" w:cs="Calibri"/>
          <w:lang w:eastAsia="en-GB"/>
        </w:rPr>
        <w:t>.</w:t>
      </w:r>
      <w:r w:rsidR="00B06ECE">
        <w:rPr>
          <w:rFonts w:eastAsia="Times New Roman" w:cs="Calibri"/>
          <w:lang w:eastAsia="en-GB"/>
        </w:rPr>
        <w:t xml:space="preserve"> </w:t>
      </w:r>
    </w:p>
    <w:p w14:paraId="5E1E87A4" w14:textId="77777777" w:rsidR="00B06ECE" w:rsidRDefault="00B06ECE" w:rsidP="001357BE">
      <w:pPr>
        <w:pStyle w:val="Heading1"/>
      </w:pPr>
      <w:r>
        <w:lastRenderedPageBreak/>
        <w:t>Sensory / Physical needs continued</w:t>
      </w:r>
    </w:p>
    <w:p w14:paraId="2404F0D9" w14:textId="77777777" w:rsidR="001357BE" w:rsidRPr="001357BE" w:rsidRDefault="001357BE" w:rsidP="001357BE"/>
    <w:p w14:paraId="54468C0C" w14:textId="77777777" w:rsidR="00E94393" w:rsidRDefault="00E94393" w:rsidP="002904CD">
      <w:pPr>
        <w:pStyle w:val="Intense2"/>
        <w:sectPr w:rsidR="00E94393" w:rsidSect="008B4F69">
          <w:pgSz w:w="11906" w:h="16838"/>
          <w:pgMar w:top="720" w:right="720" w:bottom="720" w:left="720" w:header="397" w:footer="397" w:gutter="0"/>
          <w:cols w:space="708"/>
          <w:docGrid w:linePitch="360"/>
        </w:sectPr>
      </w:pPr>
    </w:p>
    <w:p w14:paraId="317790A9" w14:textId="77777777" w:rsidR="004B083B" w:rsidRPr="004B083B" w:rsidRDefault="004B083B" w:rsidP="002904CD">
      <w:pPr>
        <w:pStyle w:val="Intense2"/>
      </w:pPr>
      <w:r w:rsidRPr="004B083B">
        <w:t xml:space="preserve">Physical disability </w:t>
      </w:r>
    </w:p>
    <w:p w14:paraId="4AA6023B" w14:textId="77777777" w:rsidR="00982C4F" w:rsidRDefault="00982C4F" w:rsidP="00E64DAA">
      <w:pPr>
        <w:shd w:val="clear" w:color="auto" w:fill="FFFFFF"/>
        <w:spacing w:after="100" w:afterAutospacing="1"/>
        <w:rPr>
          <w:rFonts w:ascii="MS Gothic" w:eastAsia="MS Gothic" w:hAnsi="MS Gothic"/>
        </w:rPr>
        <w:sectPr w:rsidR="00982C4F" w:rsidSect="00F24E68">
          <w:type w:val="continuous"/>
          <w:pgSz w:w="11906" w:h="16838"/>
          <w:pgMar w:top="720" w:right="720" w:bottom="720" w:left="720" w:header="397" w:footer="397" w:gutter="0"/>
          <w:cols w:space="708"/>
          <w:docGrid w:linePitch="360"/>
        </w:sectPr>
      </w:pPr>
    </w:p>
    <w:p w14:paraId="52F5773D" w14:textId="77777777" w:rsidR="004B083B" w:rsidRPr="004B083B" w:rsidRDefault="004B083B" w:rsidP="00E64DAA">
      <w:pPr>
        <w:shd w:val="clear" w:color="auto" w:fill="FFFFFF"/>
        <w:spacing w:after="100" w:afterAutospacing="1"/>
        <w:rPr>
          <w:rFonts w:eastAsia="Times New Roman" w:cs="Calibri"/>
          <w:lang w:eastAsia="en-GB"/>
        </w:rPr>
      </w:pPr>
      <w:r w:rsidRPr="004B083B">
        <w:rPr>
          <w:rFonts w:ascii="MS Gothic" w:eastAsia="MS Gothic" w:hAnsi="MS Gothic" w:hint="eastAsia"/>
        </w:rPr>
        <w:t>☐</w:t>
      </w:r>
      <w:r w:rsidRPr="004B083B">
        <w:rPr>
          <w:rFonts w:cs="Calibri"/>
        </w:rPr>
        <w:t xml:space="preserve"> </w:t>
      </w:r>
      <w:r w:rsidR="006105EF">
        <w:rPr>
          <w:rFonts w:cs="Calibri"/>
        </w:rPr>
        <w:t xml:space="preserve">The </w:t>
      </w:r>
      <w:r w:rsidR="00D30D8F">
        <w:rPr>
          <w:rFonts w:cs="Calibri"/>
        </w:rPr>
        <w:t>child/young person</w:t>
      </w:r>
      <w:r w:rsidR="006105EF">
        <w:rPr>
          <w:rFonts w:cs="Calibri"/>
        </w:rPr>
        <w:t xml:space="preserve"> is e</w:t>
      </w:r>
      <w:r w:rsidRPr="004B083B">
        <w:rPr>
          <w:rFonts w:eastAsia="Times New Roman" w:cs="Calibri"/>
          <w:lang w:eastAsia="en-GB"/>
        </w:rPr>
        <w:t>ncourage</w:t>
      </w:r>
      <w:r w:rsidR="006105EF">
        <w:rPr>
          <w:rFonts w:eastAsia="Times New Roman" w:cs="Calibri"/>
          <w:lang w:eastAsia="en-GB"/>
        </w:rPr>
        <w:t>d to be independent</w:t>
      </w:r>
      <w:r w:rsidRPr="004B083B">
        <w:rPr>
          <w:rFonts w:eastAsia="Times New Roman" w:cs="Calibri"/>
          <w:lang w:eastAsia="en-GB"/>
        </w:rPr>
        <w:t>.</w:t>
      </w:r>
    </w:p>
    <w:p w14:paraId="2DEC42D1"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6105EF">
        <w:rPr>
          <w:rFonts w:cs="Calibri"/>
        </w:rPr>
        <w:t>O</w:t>
      </w:r>
      <w:r w:rsidRPr="004B083B">
        <w:rPr>
          <w:rFonts w:eastAsia="Times New Roman" w:cs="Calibri"/>
          <w:lang w:eastAsia="en-GB"/>
        </w:rPr>
        <w:t xml:space="preserve">bstacles </w:t>
      </w:r>
      <w:r w:rsidR="006105EF">
        <w:rPr>
          <w:rFonts w:eastAsia="Times New Roman" w:cs="Calibri"/>
          <w:lang w:eastAsia="en-GB"/>
        </w:rPr>
        <w:t xml:space="preserve">are removed </w:t>
      </w:r>
      <w:r w:rsidRPr="004B083B">
        <w:rPr>
          <w:rFonts w:eastAsia="Times New Roman" w:cs="Calibri"/>
          <w:lang w:eastAsia="en-GB"/>
        </w:rPr>
        <w:t xml:space="preserve">so that the </w:t>
      </w:r>
      <w:r w:rsidR="00D30D8F">
        <w:rPr>
          <w:rFonts w:eastAsia="Times New Roman" w:cs="Calibri"/>
          <w:lang w:eastAsia="en-GB"/>
        </w:rPr>
        <w:t>child/young person</w:t>
      </w:r>
      <w:r w:rsidRPr="004B083B">
        <w:rPr>
          <w:rFonts w:eastAsia="Times New Roman" w:cs="Calibri"/>
          <w:lang w:eastAsia="en-GB"/>
        </w:rPr>
        <w:t xml:space="preserve"> can move freely from lesson to lesson.</w:t>
      </w:r>
    </w:p>
    <w:p w14:paraId="5BCC15BB"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6105EF">
        <w:rPr>
          <w:rFonts w:eastAsia="Times New Roman" w:cs="Calibri"/>
          <w:lang w:eastAsia="en-GB"/>
        </w:rPr>
        <w:t>Classmates and peers are encouraged to</w:t>
      </w:r>
      <w:r w:rsidRPr="004B083B">
        <w:rPr>
          <w:rFonts w:eastAsia="Times New Roman" w:cs="Calibri"/>
          <w:lang w:eastAsia="en-GB"/>
        </w:rPr>
        <w:t xml:space="preserve"> support</w:t>
      </w:r>
      <w:r w:rsidR="006105EF">
        <w:rPr>
          <w:rFonts w:eastAsia="Times New Roman" w:cs="Calibri"/>
          <w:lang w:eastAsia="en-GB"/>
        </w:rPr>
        <w:t xml:space="preserve"> and include</w:t>
      </w:r>
      <w:r w:rsidRPr="004B083B">
        <w:rPr>
          <w:rFonts w:eastAsia="Times New Roman" w:cs="Calibri"/>
          <w:lang w:eastAsia="en-GB"/>
        </w:rPr>
        <w:t xml:space="preserve"> the </w:t>
      </w:r>
      <w:r w:rsidR="00D30D8F">
        <w:rPr>
          <w:rFonts w:eastAsia="Times New Roman" w:cs="Calibri"/>
          <w:lang w:eastAsia="en-GB"/>
        </w:rPr>
        <w:t>child/young person</w:t>
      </w:r>
      <w:r w:rsidR="006105EF">
        <w:rPr>
          <w:rFonts w:eastAsia="Times New Roman" w:cs="Calibri"/>
          <w:lang w:eastAsia="en-GB"/>
        </w:rPr>
        <w:t>.</w:t>
      </w:r>
    </w:p>
    <w:p w14:paraId="3F6A7D8D"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6105EF">
        <w:rPr>
          <w:rFonts w:cs="Calibri"/>
        </w:rPr>
        <w:t>P</w:t>
      </w:r>
      <w:r w:rsidRPr="004B083B">
        <w:rPr>
          <w:rFonts w:eastAsia="Times New Roman" w:cs="Calibri"/>
          <w:lang w:eastAsia="en-GB"/>
        </w:rPr>
        <w:t>hysical access issues such as ramps, toilets, lifts, and classroom layout</w:t>
      </w:r>
      <w:r w:rsidR="001D26FB">
        <w:rPr>
          <w:rFonts w:eastAsia="Times New Roman" w:cs="Calibri"/>
          <w:lang w:eastAsia="en-GB"/>
        </w:rPr>
        <w:t xml:space="preserve"> are addressed.</w:t>
      </w:r>
    </w:p>
    <w:p w14:paraId="735F6329" w14:textId="77777777" w:rsidR="004B083B" w:rsidRPr="004B083B" w:rsidRDefault="004B083B" w:rsidP="004B083B">
      <w:pPr>
        <w:shd w:val="clear" w:color="auto" w:fill="FFFFFF"/>
        <w:spacing w:before="100" w:beforeAutospacing="1" w:after="100" w:afterAutospacing="1"/>
        <w:rPr>
          <w:rFonts w:eastAsia="Times New Roman" w:cs="Calibri"/>
          <w:lang w:eastAsia="en-GB"/>
        </w:rPr>
      </w:pPr>
      <w:r w:rsidRPr="004B083B">
        <w:rPr>
          <w:rFonts w:ascii="Segoe UI Symbol" w:eastAsia="MS Gothic" w:hAnsi="Segoe UI Symbol"/>
        </w:rPr>
        <w:t>☐</w:t>
      </w:r>
      <w:r w:rsidRPr="004B083B">
        <w:rPr>
          <w:rFonts w:cs="Calibri"/>
        </w:rPr>
        <w:t xml:space="preserve"> </w:t>
      </w:r>
      <w:r w:rsidR="001D26FB">
        <w:rPr>
          <w:rFonts w:cs="Calibri"/>
        </w:rPr>
        <w:t>A</w:t>
      </w:r>
      <w:r w:rsidRPr="004B083B">
        <w:rPr>
          <w:rFonts w:eastAsia="Times New Roman" w:cs="Calibri"/>
          <w:lang w:eastAsia="en-GB"/>
        </w:rPr>
        <w:t>dvice from the Occupational Therapist</w:t>
      </w:r>
      <w:r w:rsidR="00D30D8F">
        <w:rPr>
          <w:rFonts w:eastAsia="Times New Roman" w:cs="Calibri"/>
          <w:lang w:eastAsia="en-GB"/>
        </w:rPr>
        <w:t xml:space="preserve"> (OT)</w:t>
      </w:r>
      <w:r w:rsidRPr="004B083B">
        <w:rPr>
          <w:rFonts w:eastAsia="Times New Roman" w:cs="Calibri"/>
          <w:lang w:eastAsia="en-GB"/>
        </w:rPr>
        <w:t xml:space="preserve"> </w:t>
      </w:r>
      <w:r w:rsidR="001D26FB">
        <w:rPr>
          <w:rFonts w:eastAsia="Times New Roman" w:cs="Calibri"/>
          <w:lang w:eastAsia="en-GB"/>
        </w:rPr>
        <w:t xml:space="preserve">is incorporated </w:t>
      </w:r>
      <w:r w:rsidRPr="004B083B">
        <w:rPr>
          <w:rFonts w:eastAsia="Times New Roman" w:cs="Calibri"/>
          <w:lang w:eastAsia="en-GB"/>
        </w:rPr>
        <w:t xml:space="preserve">in the </w:t>
      </w:r>
      <w:r w:rsidR="00D30D8F">
        <w:rPr>
          <w:rFonts w:eastAsia="Times New Roman" w:cs="Calibri"/>
          <w:lang w:eastAsia="en-GB"/>
        </w:rPr>
        <w:t>child/young person</w:t>
      </w:r>
      <w:r w:rsidRPr="004B083B">
        <w:rPr>
          <w:rFonts w:eastAsia="Times New Roman" w:cs="Calibri"/>
          <w:lang w:eastAsia="en-GB"/>
        </w:rPr>
        <w:t>’s programme.</w:t>
      </w:r>
    </w:p>
    <w:p w14:paraId="2D6C0D0A" w14:textId="72BC85B5" w:rsidR="004B083B" w:rsidRP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1D26FB">
        <w:rPr>
          <w:rFonts w:cs="Calibri"/>
        </w:rPr>
        <w:t>U</w:t>
      </w:r>
      <w:r w:rsidRPr="004B083B">
        <w:rPr>
          <w:rFonts w:cs="Calibri"/>
        </w:rPr>
        <w:t>se of any specialist equipment that learner has</w:t>
      </w:r>
      <w:r w:rsidR="001D26FB">
        <w:rPr>
          <w:rFonts w:cs="Calibri"/>
        </w:rPr>
        <w:t xml:space="preserve">/needs </w:t>
      </w:r>
      <w:proofErr w:type="gramStart"/>
      <w:r w:rsidR="00371CEC">
        <w:rPr>
          <w:rFonts w:cs="Calibri"/>
        </w:rPr>
        <w:t>is</w:t>
      </w:r>
      <w:proofErr w:type="gramEnd"/>
      <w:r w:rsidR="001D26FB">
        <w:rPr>
          <w:rFonts w:cs="Calibri"/>
        </w:rPr>
        <w:t xml:space="preserve"> encouraged</w:t>
      </w:r>
      <w:r w:rsidR="001357BE">
        <w:rPr>
          <w:rFonts w:cs="Calibri"/>
        </w:rPr>
        <w:t xml:space="preserve"> and supported.</w:t>
      </w:r>
    </w:p>
    <w:p w14:paraId="253CF6E6" w14:textId="77777777" w:rsidR="004B083B" w:rsidRPr="004B083B" w:rsidRDefault="004B083B" w:rsidP="004B083B">
      <w:pPr>
        <w:autoSpaceDE w:val="0"/>
        <w:autoSpaceDN w:val="0"/>
        <w:adjustRightInd w:val="0"/>
        <w:rPr>
          <w:rFonts w:cs="Calibri"/>
          <w:strike/>
        </w:rPr>
      </w:pPr>
      <w:r w:rsidRPr="004B083B">
        <w:rPr>
          <w:rFonts w:ascii="Segoe UI Symbol" w:eastAsia="MS Gothic" w:hAnsi="Segoe UI Symbol"/>
        </w:rPr>
        <w:t>☐</w:t>
      </w:r>
      <w:r w:rsidRPr="004B083B">
        <w:rPr>
          <w:rFonts w:cs="Calibri"/>
        </w:rPr>
        <w:t xml:space="preserve"> </w:t>
      </w:r>
      <w:r w:rsidR="001D26FB">
        <w:rPr>
          <w:rFonts w:cs="Calibri"/>
        </w:rPr>
        <w:t>E</w:t>
      </w:r>
      <w:r w:rsidRPr="004B083B">
        <w:rPr>
          <w:rFonts w:cs="Calibri"/>
        </w:rPr>
        <w:t>xtra time to complete tasks</w:t>
      </w:r>
      <w:r w:rsidR="001D26FB">
        <w:rPr>
          <w:rFonts w:cs="Calibri"/>
        </w:rPr>
        <w:t xml:space="preserve"> is provided.</w:t>
      </w:r>
    </w:p>
    <w:p w14:paraId="2ED8AD39" w14:textId="77777777" w:rsidR="004B083B" w:rsidRDefault="004B083B" w:rsidP="001D26FB">
      <w:pPr>
        <w:autoSpaceDE w:val="0"/>
        <w:autoSpaceDN w:val="0"/>
        <w:adjustRightInd w:val="0"/>
        <w:rPr>
          <w:rStyle w:val="contentcontrolboundarysink"/>
          <w:rFonts w:cs="Calibri"/>
        </w:rPr>
      </w:pPr>
      <w:r w:rsidRPr="004B083B">
        <w:rPr>
          <w:rFonts w:ascii="Segoe UI Symbol" w:eastAsia="MS Gothic" w:hAnsi="Segoe UI Symbol"/>
        </w:rPr>
        <w:t>☐</w:t>
      </w:r>
      <w:r w:rsidRPr="004B083B">
        <w:rPr>
          <w:rFonts w:cs="Calibri"/>
        </w:rPr>
        <w:t xml:space="preserve"> </w:t>
      </w:r>
      <w:r w:rsidR="00D30D8F">
        <w:rPr>
          <w:rFonts w:cs="Calibri"/>
        </w:rPr>
        <w:t>For children/young people using a wheelchair</w:t>
      </w:r>
      <w:r w:rsidRPr="004B083B">
        <w:rPr>
          <w:rFonts w:cs="Calibri"/>
        </w:rPr>
        <w:t xml:space="preserve">, where possible, </w:t>
      </w:r>
      <w:r w:rsidR="00371CEC">
        <w:rPr>
          <w:rFonts w:cs="Calibri"/>
        </w:rPr>
        <w:t>teaching staff</w:t>
      </w:r>
      <w:r w:rsidR="001D26FB">
        <w:rPr>
          <w:rFonts w:cs="Calibri"/>
        </w:rPr>
        <w:t xml:space="preserve"> make sure they are </w:t>
      </w:r>
      <w:r w:rsidRPr="004B083B">
        <w:rPr>
          <w:rFonts w:cs="Calibri"/>
        </w:rPr>
        <w:t xml:space="preserve">at </w:t>
      </w:r>
      <w:r w:rsidR="001D26FB">
        <w:rPr>
          <w:rFonts w:cs="Calibri"/>
        </w:rPr>
        <w:t xml:space="preserve">the </w:t>
      </w:r>
      <w:r w:rsidR="00D30D8F">
        <w:rPr>
          <w:rFonts w:cs="Calibri"/>
        </w:rPr>
        <w:t>right</w:t>
      </w:r>
      <w:r w:rsidRPr="004B083B">
        <w:rPr>
          <w:rFonts w:cs="Calibri"/>
        </w:rPr>
        <w:t xml:space="preserve"> eye level when talking to them.</w:t>
      </w:r>
    </w:p>
    <w:p w14:paraId="497A2B1D" w14:textId="77777777" w:rsidR="004B083B" w:rsidRPr="004B083B" w:rsidRDefault="004B083B" w:rsidP="002904CD">
      <w:pPr>
        <w:pStyle w:val="Intense2"/>
      </w:pPr>
      <w:r w:rsidRPr="004B083B">
        <w:t xml:space="preserve">Sensory </w:t>
      </w:r>
      <w:r w:rsidR="001D26FB">
        <w:t>needs</w:t>
      </w:r>
      <w:r w:rsidR="00BE4832">
        <w:t xml:space="preserve"> - </w:t>
      </w:r>
      <w:r w:rsidR="00BE4832" w:rsidRPr="00BE4832">
        <w:t xml:space="preserve">Sensory </w:t>
      </w:r>
      <w:r w:rsidR="00BE4832">
        <w:t>s</w:t>
      </w:r>
      <w:r w:rsidR="00BE4832" w:rsidRPr="00BE4832">
        <w:t>ensitive</w:t>
      </w:r>
    </w:p>
    <w:p w14:paraId="6ED4D558" w14:textId="77777777" w:rsidR="00E94393" w:rsidRDefault="00E94393" w:rsidP="00E94393">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Pr>
          <w:rFonts w:cs="Calibri"/>
        </w:rPr>
        <w:t xml:space="preserve">Interventions and support from the OT resource pack have been implemented. </w:t>
      </w:r>
    </w:p>
    <w:p w14:paraId="76097AB1" w14:textId="77777777" w:rsidR="00BE4832" w:rsidRPr="004B083B" w:rsidRDefault="00BE4832" w:rsidP="00BE4832">
      <w:pPr>
        <w:autoSpaceDE w:val="0"/>
        <w:autoSpaceDN w:val="0"/>
        <w:adjustRightInd w:val="0"/>
        <w:rPr>
          <w:rFonts w:cs="Calibri"/>
        </w:rPr>
      </w:pPr>
      <w:r w:rsidRPr="004B083B">
        <w:rPr>
          <w:rFonts w:ascii="Segoe UI Symbol" w:eastAsia="MS Gothic" w:hAnsi="Segoe UI Symbol"/>
        </w:rPr>
        <w:t>☐</w:t>
      </w:r>
      <w:r w:rsidRPr="004B083B">
        <w:rPr>
          <w:rFonts w:cs="Calibri"/>
        </w:rPr>
        <w:t xml:space="preserve"> Ear defenders </w:t>
      </w:r>
      <w:r>
        <w:rPr>
          <w:rFonts w:cs="Calibri"/>
        </w:rPr>
        <w:t xml:space="preserve">are available to </w:t>
      </w:r>
      <w:r w:rsidRPr="004B083B">
        <w:rPr>
          <w:rFonts w:cs="Calibri"/>
        </w:rPr>
        <w:t xml:space="preserve">help learners who find auditory input difficult to process. </w:t>
      </w:r>
    </w:p>
    <w:p w14:paraId="64B4BD87" w14:textId="77777777" w:rsidR="00BE4832" w:rsidRDefault="00BE4832" w:rsidP="00BE4832">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Pr>
          <w:rFonts w:cs="Calibri"/>
        </w:rPr>
        <w:t xml:space="preserve">There is </w:t>
      </w:r>
      <w:r w:rsidRPr="004B083B">
        <w:rPr>
          <w:rFonts w:cs="Calibri"/>
        </w:rPr>
        <w:t xml:space="preserve">a ‘smelly’ bag </w:t>
      </w:r>
      <w:r>
        <w:rPr>
          <w:rFonts w:cs="Calibri"/>
        </w:rPr>
        <w:t xml:space="preserve">available or strategy </w:t>
      </w:r>
      <w:r w:rsidRPr="004B083B">
        <w:rPr>
          <w:rFonts w:cs="Calibri"/>
        </w:rPr>
        <w:t>to provide a positive smell for those learner’s sensitive to smell.</w:t>
      </w:r>
    </w:p>
    <w:p w14:paraId="04D7CD2C" w14:textId="77777777" w:rsidR="00BE4832" w:rsidRDefault="00BE4832" w:rsidP="00BE4832">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E64DAA">
        <w:rPr>
          <w:rFonts w:cs="Calibri"/>
        </w:rPr>
        <w:t>B</w:t>
      </w:r>
      <w:r w:rsidRPr="004B083B">
        <w:rPr>
          <w:rFonts w:cs="Calibri"/>
        </w:rPr>
        <w:t xml:space="preserve">reaks </w:t>
      </w:r>
      <w:r>
        <w:rPr>
          <w:rFonts w:cs="Calibri"/>
        </w:rPr>
        <w:t xml:space="preserve">are provided </w:t>
      </w:r>
      <w:r w:rsidRPr="004B083B">
        <w:rPr>
          <w:rFonts w:cs="Calibri"/>
        </w:rPr>
        <w:t xml:space="preserve">that are specific </w:t>
      </w:r>
      <w:r>
        <w:rPr>
          <w:rFonts w:cs="Calibri"/>
        </w:rPr>
        <w:t xml:space="preserve">and </w:t>
      </w:r>
      <w:r w:rsidR="00D30D8F">
        <w:rPr>
          <w:rFonts w:cs="Calibri"/>
        </w:rPr>
        <w:t>avoid/prevent</w:t>
      </w:r>
      <w:r>
        <w:rPr>
          <w:rFonts w:cs="Calibri"/>
        </w:rPr>
        <w:t xml:space="preserve"> </w:t>
      </w:r>
      <w:r w:rsidR="00D30D8F">
        <w:rPr>
          <w:rFonts w:cs="Calibri"/>
        </w:rPr>
        <w:t>the child/young person being over stimulated</w:t>
      </w:r>
      <w:r w:rsidR="00E64DAA">
        <w:rPr>
          <w:rFonts w:cs="Calibri"/>
        </w:rPr>
        <w:t>.</w:t>
      </w:r>
    </w:p>
    <w:p w14:paraId="65E6BE64" w14:textId="77777777" w:rsidR="00BE4832" w:rsidRDefault="00BE4832" w:rsidP="00BE4832">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Pr>
          <w:rFonts w:cs="Calibri"/>
        </w:rPr>
        <w:t xml:space="preserve">There is a </w:t>
      </w:r>
      <w:r w:rsidRPr="004B083B">
        <w:rPr>
          <w:rFonts w:cs="Calibri"/>
        </w:rPr>
        <w:t>‘</w:t>
      </w:r>
      <w:r w:rsidR="00D30D8F">
        <w:rPr>
          <w:rFonts w:cs="Calibri"/>
        </w:rPr>
        <w:t>c</w:t>
      </w:r>
      <w:r w:rsidRPr="004B083B">
        <w:rPr>
          <w:rFonts w:cs="Calibri"/>
        </w:rPr>
        <w:t xml:space="preserve">alming’ </w:t>
      </w:r>
      <w:r>
        <w:rPr>
          <w:rFonts w:cs="Calibri"/>
        </w:rPr>
        <w:t xml:space="preserve">space </w:t>
      </w:r>
      <w:r w:rsidRPr="004B083B">
        <w:rPr>
          <w:rFonts w:cs="Calibri"/>
        </w:rPr>
        <w:t>in the classroom that can be accessed as and when needed.</w:t>
      </w:r>
    </w:p>
    <w:p w14:paraId="6BA20825" w14:textId="77777777" w:rsidR="00BE4832" w:rsidRDefault="00BE4832" w:rsidP="00BE4832">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E64DAA">
        <w:rPr>
          <w:rFonts w:cs="Calibri"/>
        </w:rPr>
        <w:t xml:space="preserve">The child/young person’s position in class and in activities is considered and accommodations made based on their needs e.g., </w:t>
      </w:r>
      <w:r>
        <w:rPr>
          <w:rFonts w:cs="Calibri"/>
        </w:rPr>
        <w:t xml:space="preserve">if they are sensitive to </w:t>
      </w:r>
      <w:r w:rsidR="00E64DAA">
        <w:rPr>
          <w:rFonts w:cs="Calibri"/>
        </w:rPr>
        <w:t>sound,</w:t>
      </w:r>
      <w:r>
        <w:rPr>
          <w:rFonts w:cs="Calibri"/>
        </w:rPr>
        <w:t xml:space="preserve"> they are positioned in a quiet space.</w:t>
      </w:r>
    </w:p>
    <w:p w14:paraId="421F52D3" w14:textId="77777777" w:rsidR="00D6057A" w:rsidRDefault="00BE4832" w:rsidP="002904CD">
      <w:pPr>
        <w:pStyle w:val="Intense2"/>
      </w:pPr>
      <w:r w:rsidRPr="004B083B">
        <w:t xml:space="preserve">Sensory </w:t>
      </w:r>
      <w:r>
        <w:t xml:space="preserve">needs - </w:t>
      </w:r>
      <w:r w:rsidR="004B083B" w:rsidRPr="004B083B">
        <w:t>Sensory</w:t>
      </w:r>
      <w:r w:rsidR="001D26FB">
        <w:t xml:space="preserve"> s</w:t>
      </w:r>
      <w:r w:rsidR="004B083B" w:rsidRPr="004B083B">
        <w:t xml:space="preserve">eeking </w:t>
      </w:r>
    </w:p>
    <w:p w14:paraId="46B94B55" w14:textId="77777777" w:rsidR="00BE4832" w:rsidRDefault="004B083B" w:rsidP="00BE4832">
      <w:pPr>
        <w:autoSpaceDE w:val="0"/>
        <w:autoSpaceDN w:val="0"/>
        <w:adjustRightInd w:val="0"/>
        <w:spacing w:after="0"/>
        <w:rPr>
          <w:rFonts w:cs="Calibri"/>
        </w:rPr>
      </w:pPr>
      <w:r w:rsidRPr="004B083B">
        <w:rPr>
          <w:rFonts w:ascii="Segoe UI Symbol" w:eastAsia="MS Gothic" w:hAnsi="Segoe UI Symbol"/>
        </w:rPr>
        <w:t>☐</w:t>
      </w:r>
      <w:r w:rsidRPr="004B083B">
        <w:rPr>
          <w:rFonts w:cs="Calibri"/>
        </w:rPr>
        <w:t xml:space="preserve"> </w:t>
      </w:r>
      <w:r w:rsidR="00BE4832">
        <w:rPr>
          <w:rFonts w:cs="Calibri"/>
        </w:rPr>
        <w:t xml:space="preserve">Activities that provide sensory feedback are provided for example: </w:t>
      </w:r>
    </w:p>
    <w:p w14:paraId="4D8BDE2F" w14:textId="77777777" w:rsidR="004B083B" w:rsidRPr="004B083B" w:rsidRDefault="004B083B" w:rsidP="00E94393">
      <w:pPr>
        <w:numPr>
          <w:ilvl w:val="0"/>
          <w:numId w:val="7"/>
        </w:numPr>
        <w:autoSpaceDE w:val="0"/>
        <w:autoSpaceDN w:val="0"/>
        <w:adjustRightInd w:val="0"/>
        <w:spacing w:after="0"/>
        <w:ind w:left="426"/>
        <w:rPr>
          <w:rFonts w:cs="Calibri"/>
        </w:rPr>
      </w:pPr>
      <w:r w:rsidRPr="004B083B">
        <w:rPr>
          <w:rFonts w:cs="Calibri"/>
        </w:rPr>
        <w:t xml:space="preserve">Sucking on a bottle or through a straw can promote deep breathing which is calming. </w:t>
      </w:r>
    </w:p>
    <w:p w14:paraId="09D796E8" w14:textId="77777777" w:rsidR="004B083B" w:rsidRDefault="004B083B" w:rsidP="00E94393">
      <w:pPr>
        <w:numPr>
          <w:ilvl w:val="0"/>
          <w:numId w:val="7"/>
        </w:numPr>
        <w:autoSpaceDE w:val="0"/>
        <w:autoSpaceDN w:val="0"/>
        <w:adjustRightInd w:val="0"/>
        <w:spacing w:after="0"/>
        <w:ind w:left="426"/>
        <w:rPr>
          <w:rFonts w:cs="Calibri"/>
        </w:rPr>
      </w:pPr>
      <w:r w:rsidRPr="004B083B">
        <w:rPr>
          <w:rFonts w:cs="Calibri"/>
        </w:rPr>
        <w:t xml:space="preserve">Chewing on something tough or chewy can be calming. </w:t>
      </w:r>
    </w:p>
    <w:p w14:paraId="2EC4EFFD" w14:textId="77777777" w:rsidR="00BE4832" w:rsidRDefault="00BE4832" w:rsidP="00E94393">
      <w:pPr>
        <w:numPr>
          <w:ilvl w:val="0"/>
          <w:numId w:val="7"/>
        </w:numPr>
        <w:autoSpaceDE w:val="0"/>
        <w:autoSpaceDN w:val="0"/>
        <w:adjustRightInd w:val="0"/>
        <w:spacing w:after="0"/>
        <w:ind w:left="426"/>
        <w:rPr>
          <w:rFonts w:cs="Calibri"/>
        </w:rPr>
      </w:pPr>
      <w:r>
        <w:rPr>
          <w:rFonts w:cs="Calibri"/>
        </w:rPr>
        <w:t>Heavy pushing and lifting activities.</w:t>
      </w:r>
    </w:p>
    <w:p w14:paraId="54378F1B" w14:textId="77777777" w:rsidR="00BE4832" w:rsidRDefault="00BE4832" w:rsidP="00E94393">
      <w:pPr>
        <w:numPr>
          <w:ilvl w:val="0"/>
          <w:numId w:val="7"/>
        </w:numPr>
        <w:autoSpaceDE w:val="0"/>
        <w:autoSpaceDN w:val="0"/>
        <w:adjustRightInd w:val="0"/>
        <w:spacing w:after="0"/>
        <w:ind w:left="426"/>
        <w:rPr>
          <w:rFonts w:cs="Calibri"/>
        </w:rPr>
      </w:pPr>
      <w:r>
        <w:rPr>
          <w:rFonts w:cs="Calibri"/>
        </w:rPr>
        <w:t>E</w:t>
      </w:r>
      <w:r w:rsidRPr="004B083B">
        <w:rPr>
          <w:rFonts w:cs="Calibri"/>
        </w:rPr>
        <w:t>xposure to bright colours and moving objects if appropriate in class.</w:t>
      </w:r>
    </w:p>
    <w:p w14:paraId="7279E29C" w14:textId="77777777" w:rsidR="00E64DAA" w:rsidRDefault="00E64DAA" w:rsidP="00E94393">
      <w:pPr>
        <w:numPr>
          <w:ilvl w:val="0"/>
          <w:numId w:val="7"/>
        </w:numPr>
        <w:autoSpaceDE w:val="0"/>
        <w:autoSpaceDN w:val="0"/>
        <w:adjustRightInd w:val="0"/>
        <w:spacing w:after="0"/>
        <w:ind w:left="426"/>
        <w:rPr>
          <w:rFonts w:cs="Calibri"/>
        </w:rPr>
      </w:pPr>
      <w:r w:rsidRPr="004B083B">
        <w:rPr>
          <w:rFonts w:cs="Calibri"/>
        </w:rPr>
        <w:t>Move ‘n’ Sit cushion</w:t>
      </w:r>
      <w:r>
        <w:rPr>
          <w:rFonts w:cs="Calibri"/>
        </w:rPr>
        <w:t xml:space="preserve"> for the child/young person to sit on and</w:t>
      </w:r>
      <w:r w:rsidRPr="004B083B">
        <w:rPr>
          <w:rFonts w:cs="Calibri"/>
        </w:rPr>
        <w:t xml:space="preserve"> allow for movement while seated.</w:t>
      </w:r>
      <w:r>
        <w:rPr>
          <w:rFonts w:cs="Calibri"/>
        </w:rPr>
        <w:t xml:space="preserve"> </w:t>
      </w:r>
    </w:p>
    <w:p w14:paraId="48F778C7" w14:textId="77777777" w:rsidR="00E64DAA" w:rsidRDefault="00E64DAA" w:rsidP="00E94393">
      <w:pPr>
        <w:numPr>
          <w:ilvl w:val="0"/>
          <w:numId w:val="7"/>
        </w:numPr>
        <w:autoSpaceDE w:val="0"/>
        <w:autoSpaceDN w:val="0"/>
        <w:adjustRightInd w:val="0"/>
        <w:spacing w:after="0"/>
        <w:ind w:left="426"/>
        <w:rPr>
          <w:rFonts w:cs="Calibri"/>
        </w:rPr>
      </w:pPr>
      <w:r w:rsidRPr="00E64DAA">
        <w:rPr>
          <w:rFonts w:cs="Calibri"/>
        </w:rPr>
        <w:t xml:space="preserve">TheraBand on the legs of chairs gives feedback while seated. </w:t>
      </w:r>
    </w:p>
    <w:p w14:paraId="58E138BE" w14:textId="77777777" w:rsidR="004B083B" w:rsidRPr="004B083B" w:rsidRDefault="004B083B" w:rsidP="00E94393">
      <w:pPr>
        <w:autoSpaceDE w:val="0"/>
        <w:autoSpaceDN w:val="0"/>
        <w:adjustRightInd w:val="0"/>
        <w:spacing w:before="240"/>
        <w:rPr>
          <w:rFonts w:cs="Calibri"/>
        </w:rPr>
      </w:pPr>
      <w:r w:rsidRPr="004B083B">
        <w:rPr>
          <w:rFonts w:ascii="Segoe UI Symbol" w:eastAsia="MS Gothic" w:hAnsi="Segoe UI Symbol"/>
        </w:rPr>
        <w:t>☐</w:t>
      </w:r>
      <w:r w:rsidRPr="004B083B">
        <w:rPr>
          <w:rFonts w:cs="Calibri"/>
        </w:rPr>
        <w:t xml:space="preserve"> </w:t>
      </w:r>
      <w:r w:rsidR="00E64DAA">
        <w:rPr>
          <w:rFonts w:cs="Calibri"/>
        </w:rPr>
        <w:t xml:space="preserve">There is a </w:t>
      </w:r>
      <w:r w:rsidRPr="004B083B">
        <w:rPr>
          <w:rFonts w:cs="Calibri"/>
        </w:rPr>
        <w:t>‘</w:t>
      </w:r>
      <w:r w:rsidR="00200D8B">
        <w:rPr>
          <w:rFonts w:cs="Calibri"/>
        </w:rPr>
        <w:t>c</w:t>
      </w:r>
      <w:r w:rsidRPr="004B083B">
        <w:rPr>
          <w:rFonts w:cs="Calibri"/>
        </w:rPr>
        <w:t xml:space="preserve">alming’ </w:t>
      </w:r>
      <w:r w:rsidR="00E64DAA">
        <w:rPr>
          <w:rFonts w:cs="Calibri"/>
        </w:rPr>
        <w:t xml:space="preserve">space </w:t>
      </w:r>
      <w:r w:rsidRPr="004B083B">
        <w:rPr>
          <w:rFonts w:cs="Calibri"/>
        </w:rPr>
        <w:t>in the classroom</w:t>
      </w:r>
      <w:r w:rsidR="00E64DAA">
        <w:rPr>
          <w:rFonts w:cs="Calibri"/>
        </w:rPr>
        <w:t xml:space="preserve"> </w:t>
      </w:r>
      <w:r w:rsidRPr="004B083B">
        <w:rPr>
          <w:rFonts w:cs="Calibri"/>
        </w:rPr>
        <w:t>that can be accessed as and when needed.</w:t>
      </w:r>
    </w:p>
    <w:p w14:paraId="534AB1AE" w14:textId="77777777" w:rsidR="004B083B" w:rsidRP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Provide frequent movement opportunities including helping to pass out resources and books.</w:t>
      </w:r>
    </w:p>
    <w:p w14:paraId="738F462F" w14:textId="77777777" w:rsidR="00E64DAA" w:rsidRDefault="00E64DAA" w:rsidP="00E64DAA">
      <w:pPr>
        <w:autoSpaceDE w:val="0"/>
        <w:autoSpaceDN w:val="0"/>
        <w:adjustRightInd w:val="0"/>
        <w:rPr>
          <w:rFonts w:cs="Calibri"/>
        </w:rPr>
      </w:pPr>
      <w:r w:rsidRPr="004B083B">
        <w:rPr>
          <w:rFonts w:ascii="Segoe UI Symbol" w:eastAsia="MS Gothic" w:hAnsi="Segoe UI Symbol"/>
        </w:rPr>
        <w:t>☐</w:t>
      </w:r>
      <w:r w:rsidRPr="004B083B">
        <w:rPr>
          <w:rFonts w:cs="Calibri"/>
        </w:rPr>
        <w:t xml:space="preserve"> Movement breaks </w:t>
      </w:r>
      <w:r>
        <w:rPr>
          <w:rFonts w:cs="Calibri"/>
        </w:rPr>
        <w:t xml:space="preserve">are provided </w:t>
      </w:r>
      <w:r w:rsidRPr="004B083B">
        <w:rPr>
          <w:rFonts w:cs="Calibri"/>
        </w:rPr>
        <w:t xml:space="preserve">that are specific </w:t>
      </w:r>
      <w:r>
        <w:rPr>
          <w:rFonts w:cs="Calibri"/>
        </w:rPr>
        <w:t>and prevent over-stimulation</w:t>
      </w:r>
      <w:r w:rsidR="00E94393">
        <w:rPr>
          <w:rFonts w:cs="Calibri"/>
        </w:rPr>
        <w:t>.</w:t>
      </w:r>
    </w:p>
    <w:p w14:paraId="5A848171" w14:textId="77777777" w:rsidR="00B12259" w:rsidRDefault="00E64DAA" w:rsidP="00E64DAA">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Pr>
          <w:rFonts w:cs="Calibri"/>
        </w:rPr>
        <w:t>The child/young person’s position in class and in activities is considered and accommodations made based on their needs e.g., if they touch others in front of them in the line they may need to walk at the front.</w:t>
      </w:r>
    </w:p>
    <w:p w14:paraId="5DB06BDF" w14:textId="77777777" w:rsidR="00982C4F" w:rsidRDefault="00982C4F" w:rsidP="001357BE">
      <w:pPr>
        <w:pStyle w:val="Heading1"/>
        <w:sectPr w:rsidR="00982C4F" w:rsidSect="00982C4F">
          <w:type w:val="continuous"/>
          <w:pgSz w:w="11906" w:h="16838"/>
          <w:pgMar w:top="720" w:right="720" w:bottom="720" w:left="720" w:header="397" w:footer="397" w:gutter="0"/>
          <w:cols w:num="2" w:space="708"/>
          <w:docGrid w:linePitch="360"/>
        </w:sectPr>
      </w:pPr>
    </w:p>
    <w:p w14:paraId="4F9966EC" w14:textId="77777777" w:rsidR="00B00600" w:rsidRDefault="00B12259" w:rsidP="001357BE">
      <w:pPr>
        <w:pStyle w:val="Heading1"/>
        <w:sectPr w:rsidR="00B00600" w:rsidSect="00F24E68">
          <w:type w:val="continuous"/>
          <w:pgSz w:w="11906" w:h="16838"/>
          <w:pgMar w:top="720" w:right="720" w:bottom="720" w:left="720" w:header="397" w:footer="397" w:gutter="0"/>
          <w:cols w:space="708"/>
          <w:docGrid w:linePitch="360"/>
        </w:sectPr>
      </w:pPr>
      <w:bookmarkStart w:id="4" w:name="_Medical_/_health"/>
      <w:bookmarkEnd w:id="4"/>
      <w:r>
        <w:br w:type="page"/>
      </w:r>
      <w:bookmarkStart w:id="5" w:name="_Medical_needs"/>
      <w:bookmarkEnd w:id="5"/>
    </w:p>
    <w:p w14:paraId="085546B5" w14:textId="7254A9A8" w:rsidR="00B12259" w:rsidRDefault="00B12259" w:rsidP="001357BE">
      <w:pPr>
        <w:pStyle w:val="Heading1"/>
      </w:pPr>
      <w:r>
        <w:lastRenderedPageBreak/>
        <w:t xml:space="preserve">Medical </w:t>
      </w:r>
      <w:r w:rsidR="00982C4F">
        <w:t xml:space="preserve">/ health </w:t>
      </w:r>
      <w:r>
        <w:t>needs</w:t>
      </w:r>
    </w:p>
    <w:p w14:paraId="733C97B9" w14:textId="77777777" w:rsidR="00F24E68" w:rsidRDefault="00F24E68" w:rsidP="00F24E68"/>
    <w:p w14:paraId="4B033BFA" w14:textId="77777777" w:rsidR="00F24E68" w:rsidRDefault="00F24E68" w:rsidP="00F24E68">
      <w:pPr>
        <w:pStyle w:val="Intense2"/>
        <w:sectPr w:rsidR="00F24E68" w:rsidSect="00B00600">
          <w:type w:val="continuous"/>
          <w:pgSz w:w="11906" w:h="16838"/>
          <w:pgMar w:top="720" w:right="720" w:bottom="720" w:left="720" w:header="397" w:footer="397" w:gutter="0"/>
          <w:cols w:space="708"/>
          <w:docGrid w:linePitch="360"/>
        </w:sectPr>
      </w:pPr>
    </w:p>
    <w:p w14:paraId="31775BA3" w14:textId="0872C31F" w:rsidR="00F24E68" w:rsidRPr="00F24E68" w:rsidRDefault="00F24E68" w:rsidP="00F24E68">
      <w:pPr>
        <w:pStyle w:val="Intense2"/>
      </w:pPr>
      <w:r w:rsidRPr="00897F91">
        <w:t xml:space="preserve">Whole </w:t>
      </w:r>
      <w:r w:rsidRPr="00CC2684">
        <w:t>School strategies</w:t>
      </w:r>
      <w:r>
        <w:t xml:space="preserve"> for </w:t>
      </w:r>
      <w:r>
        <w:t>medical</w:t>
      </w:r>
      <w:r w:rsidR="00982C4F">
        <w:t xml:space="preserve">/ health </w:t>
      </w:r>
      <w:r>
        <w:t>needs</w:t>
      </w:r>
    </w:p>
    <w:p w14:paraId="215FD409" w14:textId="34C8C9B6" w:rsidR="00F24E68" w:rsidRDefault="00C6602B" w:rsidP="001357BE">
      <w:r w:rsidRPr="004B083B">
        <w:rPr>
          <w:rFonts w:ascii="Segoe UI Symbol" w:eastAsia="MS Gothic" w:hAnsi="Segoe UI Symbol"/>
        </w:rPr>
        <w:t>☐</w:t>
      </w:r>
      <w:r>
        <w:rPr>
          <w:rFonts w:ascii="Segoe UI Symbol" w:eastAsia="MS Gothic" w:hAnsi="Segoe UI Symbol"/>
        </w:rPr>
        <w:t xml:space="preserve"> </w:t>
      </w:r>
      <w:r w:rsidR="00982C4F" w:rsidRPr="00982C4F">
        <w:t>R</w:t>
      </w:r>
      <w:r w:rsidRPr="00982C4F">
        <w:t>ecommendations</w:t>
      </w:r>
      <w:r>
        <w:t xml:space="preserve"> from the</w:t>
      </w:r>
      <w:r w:rsidR="00F24E68">
        <w:t xml:space="preserve"> guidance available from the government</w:t>
      </w:r>
      <w:r w:rsidR="00982C4F">
        <w:t xml:space="preserve"> are embedded in the setting</w:t>
      </w:r>
      <w:r w:rsidR="00F24E68">
        <w:t xml:space="preserve">: </w:t>
      </w:r>
      <w:hyperlink r:id="rId26" w:history="1">
        <w:r w:rsidR="00F24E68">
          <w:rPr>
            <w:rStyle w:val="Hyperlink"/>
          </w:rPr>
          <w:t>Supporting pupils with medical conditions at school - GOV.UK (www.gov.uk)</w:t>
        </w:r>
      </w:hyperlink>
    </w:p>
    <w:p w14:paraId="69C03100" w14:textId="4D19B17E" w:rsidR="00F24E68" w:rsidRDefault="00F24E68" w:rsidP="00F24E68">
      <w:r w:rsidRPr="004B083B">
        <w:rPr>
          <w:rFonts w:ascii="Segoe UI Symbol" w:eastAsia="MS Gothic" w:hAnsi="Segoe UI Symbol"/>
        </w:rPr>
        <w:t>☐</w:t>
      </w:r>
      <w:r>
        <w:rPr>
          <w:rFonts w:ascii="Segoe UI Symbol" w:eastAsia="MS Gothic" w:hAnsi="Segoe UI Symbol"/>
        </w:rPr>
        <w:t xml:space="preserve"> </w:t>
      </w:r>
      <w:r w:rsidRPr="001357BE">
        <w:t>Individual Healthcare Plan (IHP)</w:t>
      </w:r>
      <w:r>
        <w:t xml:space="preserve">’s </w:t>
      </w:r>
      <w:proofErr w:type="gramStart"/>
      <w:r>
        <w:t>are</w:t>
      </w:r>
      <w:proofErr w:type="gramEnd"/>
      <w:r>
        <w:t xml:space="preserve"> </w:t>
      </w:r>
      <w:r w:rsidR="00C6602B">
        <w:t>in place</w:t>
      </w:r>
      <w:r>
        <w:t xml:space="preserve"> and monitored</w:t>
      </w:r>
      <w:r w:rsidR="00C6602B">
        <w:t xml:space="preserve"> where relevant</w:t>
      </w:r>
      <w:r>
        <w:t xml:space="preserve">. </w:t>
      </w:r>
    </w:p>
    <w:p w14:paraId="04C68355" w14:textId="7D2D370E" w:rsidR="00F24E68" w:rsidRPr="001357BE" w:rsidRDefault="00C6602B" w:rsidP="00F24E68">
      <w:r w:rsidRPr="004B083B">
        <w:rPr>
          <w:rFonts w:ascii="Segoe UI Symbol" w:eastAsia="MS Gothic" w:hAnsi="Segoe UI Symbol"/>
        </w:rPr>
        <w:t>☐</w:t>
      </w:r>
      <w:r>
        <w:rPr>
          <w:rFonts w:ascii="Segoe UI Symbol" w:eastAsia="MS Gothic" w:hAnsi="Segoe UI Symbol"/>
        </w:rPr>
        <w:t xml:space="preserve"> </w:t>
      </w:r>
      <w:r>
        <w:rPr>
          <w:rFonts w:asciiTheme="minorHAnsi" w:eastAsia="MS Gothic" w:hAnsiTheme="minorHAnsi" w:cstheme="minorHAnsi"/>
        </w:rPr>
        <w:t>There is relevant and up to date training of school staff</w:t>
      </w:r>
      <w:r w:rsidR="00982C4F">
        <w:rPr>
          <w:rFonts w:asciiTheme="minorHAnsi" w:eastAsia="MS Gothic" w:hAnsiTheme="minorHAnsi" w:cstheme="minorHAnsi"/>
        </w:rPr>
        <w:t>.</w:t>
      </w:r>
    </w:p>
    <w:p w14:paraId="4A863817" w14:textId="77777777" w:rsidR="004B083B" w:rsidRPr="004B083B" w:rsidRDefault="004B083B" w:rsidP="002904CD">
      <w:pPr>
        <w:pStyle w:val="Intense2"/>
      </w:pPr>
      <w:r w:rsidRPr="004B083B">
        <w:t>Severe and complex medical needs including a life-</w:t>
      </w:r>
      <w:r w:rsidR="00E64DAA">
        <w:t>limiting</w:t>
      </w:r>
      <w:r w:rsidRPr="004B083B">
        <w:t xml:space="preserve"> condition</w:t>
      </w:r>
      <w:r w:rsidR="00E64DAA">
        <w:t>s</w:t>
      </w:r>
    </w:p>
    <w:p w14:paraId="1A2295E3" w14:textId="77777777" w:rsid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E64DAA">
        <w:rPr>
          <w:rFonts w:cs="Calibri"/>
        </w:rPr>
        <w:t>There are r</w:t>
      </w:r>
      <w:r w:rsidRPr="004B083B">
        <w:rPr>
          <w:rFonts w:cs="Calibri"/>
        </w:rPr>
        <w:t>easonable adjustments in line with the Equality Act 2010</w:t>
      </w:r>
      <w:r w:rsidR="00E64DAA">
        <w:rPr>
          <w:rFonts w:cs="Calibri"/>
        </w:rPr>
        <w:t>.</w:t>
      </w:r>
    </w:p>
    <w:p w14:paraId="3BDCDC8A" w14:textId="77777777" w:rsidR="00E94393" w:rsidRDefault="00E94393" w:rsidP="00E94393">
      <w:pPr>
        <w:autoSpaceDE w:val="0"/>
        <w:autoSpaceDN w:val="0"/>
        <w:adjustRightInd w:val="0"/>
        <w:rPr>
          <w:rStyle w:val="contentcontrolboundarysink"/>
          <w:rFonts w:cs="Calibri"/>
        </w:rPr>
      </w:pPr>
      <w:r w:rsidRPr="004B083B">
        <w:rPr>
          <w:rFonts w:ascii="Segoe UI Symbol" w:eastAsia="MS Gothic" w:hAnsi="Segoe UI Symbol"/>
        </w:rPr>
        <w:t>☐</w:t>
      </w:r>
      <w:r w:rsidRPr="004B083B">
        <w:rPr>
          <w:rFonts w:cs="Calibri"/>
        </w:rPr>
        <w:t xml:space="preserve"> </w:t>
      </w:r>
      <w:r>
        <w:rPr>
          <w:rFonts w:cs="Calibri"/>
        </w:rPr>
        <w:t>W</w:t>
      </w:r>
      <w:r w:rsidRPr="004B083B">
        <w:rPr>
          <w:rFonts w:cs="Calibri"/>
        </w:rPr>
        <w:t xml:space="preserve">hen/if </w:t>
      </w:r>
      <w:r>
        <w:rPr>
          <w:rFonts w:cs="Calibri"/>
        </w:rPr>
        <w:t>the child/young person</w:t>
      </w:r>
      <w:r w:rsidRPr="004B083B">
        <w:rPr>
          <w:rFonts w:cs="Calibri"/>
        </w:rPr>
        <w:t xml:space="preserve"> is not in school </w:t>
      </w:r>
      <w:r>
        <w:rPr>
          <w:rFonts w:cs="Calibri"/>
        </w:rPr>
        <w:t xml:space="preserve">there are measures to keep in touch so that they can maintain a sense of belonging/friendships etc. </w:t>
      </w:r>
    </w:p>
    <w:p w14:paraId="23056104" w14:textId="77777777" w:rsidR="004B083B" w:rsidRP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E64DAA">
        <w:rPr>
          <w:rFonts w:cs="Calibri"/>
        </w:rPr>
        <w:t>There is s</w:t>
      </w:r>
      <w:r w:rsidRPr="004B083B">
        <w:rPr>
          <w:rFonts w:cs="Calibri"/>
        </w:rPr>
        <w:t>upport equipment such as lockable medicine cabinets, first aid bags, fridges.</w:t>
      </w:r>
    </w:p>
    <w:p w14:paraId="2067A9DA" w14:textId="77777777" w:rsidR="00B12259"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B12259">
        <w:rPr>
          <w:rFonts w:cs="Calibri"/>
        </w:rPr>
        <w:t>There is appropriate t</w:t>
      </w:r>
      <w:r w:rsidR="00E64DAA">
        <w:rPr>
          <w:rFonts w:cs="Calibri"/>
        </w:rPr>
        <w:t xml:space="preserve">raining is in place for </w:t>
      </w:r>
      <w:r w:rsidR="00371CEC">
        <w:rPr>
          <w:rFonts w:cs="Calibri"/>
        </w:rPr>
        <w:t>teaching staff</w:t>
      </w:r>
      <w:r w:rsidR="00B12259">
        <w:rPr>
          <w:rFonts w:cs="Calibri"/>
        </w:rPr>
        <w:t xml:space="preserve">. Including training for </w:t>
      </w:r>
      <w:r w:rsidR="00E64DAA">
        <w:rPr>
          <w:rFonts w:cs="Calibri"/>
        </w:rPr>
        <w:t xml:space="preserve">medication and care needs and </w:t>
      </w:r>
      <w:r w:rsidR="00B12259" w:rsidRPr="004B083B">
        <w:rPr>
          <w:rFonts w:cs="Calibri"/>
        </w:rPr>
        <w:t>bereavement training</w:t>
      </w:r>
      <w:r w:rsidR="00B12259">
        <w:rPr>
          <w:rFonts w:cs="Calibri"/>
        </w:rPr>
        <w:t xml:space="preserve"> if applicable. </w:t>
      </w:r>
    </w:p>
    <w:p w14:paraId="43EBCA0A" w14:textId="77777777" w:rsidR="004B083B" w:rsidRDefault="004B083B" w:rsidP="004B083B">
      <w:pPr>
        <w:autoSpaceDE w:val="0"/>
        <w:autoSpaceDN w:val="0"/>
        <w:adjustRightInd w:val="0"/>
        <w:rPr>
          <w:rFonts w:cs="Calibri"/>
        </w:rPr>
      </w:pPr>
      <w:r w:rsidRPr="004B083B">
        <w:rPr>
          <w:rFonts w:ascii="Segoe UI Symbol" w:eastAsia="MS Gothic" w:hAnsi="Segoe UI Symbol"/>
        </w:rPr>
        <w:t>☐</w:t>
      </w:r>
      <w:r w:rsidRPr="004B083B">
        <w:rPr>
          <w:rFonts w:cs="Calibri"/>
        </w:rPr>
        <w:t xml:space="preserve"> </w:t>
      </w:r>
      <w:r w:rsidR="00E64DAA">
        <w:rPr>
          <w:rFonts w:cs="Calibri"/>
        </w:rPr>
        <w:t>The school l</w:t>
      </w:r>
      <w:r w:rsidRPr="004B083B">
        <w:rPr>
          <w:rFonts w:cs="Calibri"/>
        </w:rPr>
        <w:t>iais</w:t>
      </w:r>
      <w:r w:rsidR="00E64DAA">
        <w:rPr>
          <w:rFonts w:cs="Calibri"/>
        </w:rPr>
        <w:t>e</w:t>
      </w:r>
      <w:r w:rsidRPr="004B083B">
        <w:rPr>
          <w:rFonts w:cs="Calibri"/>
        </w:rPr>
        <w:t xml:space="preserve"> with specialist colleagues for up-to-date training.</w:t>
      </w:r>
    </w:p>
    <w:p w14:paraId="1ECFF079" w14:textId="78A35BB7" w:rsidR="00C6602B" w:rsidRDefault="00C6602B" w:rsidP="00C6602B">
      <w:r w:rsidRPr="004B083B">
        <w:rPr>
          <w:rFonts w:ascii="Segoe UI Symbol" w:eastAsia="MS Gothic" w:hAnsi="Segoe UI Symbol"/>
        </w:rPr>
        <w:t>☐</w:t>
      </w:r>
      <w:r>
        <w:rPr>
          <w:rFonts w:ascii="Segoe UI Symbol" w:eastAsia="MS Gothic" w:hAnsi="Segoe UI Symbol"/>
        </w:rPr>
        <w:t xml:space="preserve"> </w:t>
      </w:r>
      <w:r>
        <w:t xml:space="preserve">Relevant teaching and other schools staff </w:t>
      </w:r>
      <w:r>
        <w:t>liaise with the professionals an</w:t>
      </w:r>
      <w:r>
        <w:t>d</w:t>
      </w:r>
      <w:r>
        <w:t xml:space="preserve"> implement recommendations.</w:t>
      </w:r>
      <w:r>
        <w:t xml:space="preserve"> </w:t>
      </w:r>
    </w:p>
    <w:p w14:paraId="4B0E4520" w14:textId="77777777" w:rsidR="00B00600" w:rsidRDefault="00B00600" w:rsidP="004B083B">
      <w:pPr>
        <w:autoSpaceDE w:val="0"/>
        <w:autoSpaceDN w:val="0"/>
        <w:adjustRightInd w:val="0"/>
        <w:rPr>
          <w:rFonts w:cs="Calibri"/>
        </w:rPr>
        <w:sectPr w:rsidR="00B00600" w:rsidSect="00B00600">
          <w:type w:val="continuous"/>
          <w:pgSz w:w="11906" w:h="16838"/>
          <w:pgMar w:top="720" w:right="720" w:bottom="720" w:left="720" w:header="708" w:footer="708" w:gutter="0"/>
          <w:cols w:space="708"/>
          <w:docGrid w:linePitch="360"/>
        </w:sectPr>
      </w:pPr>
    </w:p>
    <w:p w14:paraId="7A04A236" w14:textId="77777777" w:rsidR="00C6602B" w:rsidRDefault="00C6602B" w:rsidP="004B083B">
      <w:pPr>
        <w:autoSpaceDE w:val="0"/>
        <w:autoSpaceDN w:val="0"/>
        <w:adjustRightInd w:val="0"/>
        <w:rPr>
          <w:rFonts w:cs="Calibri"/>
        </w:rPr>
      </w:pPr>
    </w:p>
    <w:sectPr w:rsidR="00C6602B" w:rsidSect="00E94393">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873A" w14:textId="77777777" w:rsidR="001A5C14" w:rsidRDefault="001A5C14" w:rsidP="00E94393">
      <w:pPr>
        <w:spacing w:after="0" w:line="240" w:lineRule="auto"/>
      </w:pPr>
      <w:r>
        <w:separator/>
      </w:r>
    </w:p>
  </w:endnote>
  <w:endnote w:type="continuationSeparator" w:id="0">
    <w:p w14:paraId="7169718C" w14:textId="77777777" w:rsidR="001A5C14" w:rsidRDefault="001A5C14" w:rsidP="00E9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tivGrotesk-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8D35" w14:textId="60549BDD" w:rsidR="00E50683" w:rsidRDefault="00E50683">
    <w:pPr>
      <w:pStyle w:val="Footer"/>
    </w:pPr>
    <w:r>
      <w:tab/>
    </w:r>
    <w:r w:rsidRPr="00E50683">
      <w:rPr>
        <w:color w:val="7F7F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529B" w14:textId="77777777" w:rsidR="001A5C14" w:rsidRDefault="001A5C14" w:rsidP="00E94393">
      <w:pPr>
        <w:spacing w:after="0" w:line="240" w:lineRule="auto"/>
      </w:pPr>
      <w:r>
        <w:separator/>
      </w:r>
    </w:p>
  </w:footnote>
  <w:footnote w:type="continuationSeparator" w:id="0">
    <w:p w14:paraId="12323C29" w14:textId="77777777" w:rsidR="001A5C14" w:rsidRDefault="001A5C14" w:rsidP="00E94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C404" w14:textId="1D81DCFA" w:rsidR="00E94393" w:rsidRPr="002904CD" w:rsidRDefault="00E444F5" w:rsidP="00E50683">
    <w:pPr>
      <w:pStyle w:val="Header"/>
      <w:tabs>
        <w:tab w:val="clear" w:pos="4513"/>
        <w:tab w:val="clear" w:pos="9026"/>
        <w:tab w:val="left" w:pos="1280"/>
        <w:tab w:val="left" w:pos="7243"/>
      </w:tabs>
      <w:rPr>
        <w:sz w:val="16"/>
        <w:szCs w:val="16"/>
      </w:rPr>
    </w:pPr>
    <w:r w:rsidRPr="002904CD">
      <w:rPr>
        <w:noProof/>
        <w:sz w:val="16"/>
        <w:szCs w:val="16"/>
      </w:rPr>
      <w:drawing>
        <wp:anchor distT="0" distB="0" distL="114300" distR="114300" simplePos="0" relativeHeight="251658240" behindDoc="1" locked="0" layoutInCell="1" allowOverlap="1" wp14:anchorId="22F75737" wp14:editId="115FF362">
          <wp:simplePos x="0" y="0"/>
          <wp:positionH relativeFrom="column">
            <wp:posOffset>5534025</wp:posOffset>
          </wp:positionH>
          <wp:positionV relativeFrom="paragraph">
            <wp:posOffset>-220345</wp:posOffset>
          </wp:positionV>
          <wp:extent cx="1294765" cy="563880"/>
          <wp:effectExtent l="0" t="0" r="0" b="0"/>
          <wp:wrapNone/>
          <wp:docPr id="3"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67302"/>
                  <a:stretch>
                    <a:fillRect/>
                  </a:stretch>
                </pic:blipFill>
                <pic:spPr bwMode="auto">
                  <a:xfrm>
                    <a:off x="0" y="0"/>
                    <a:ext cx="12947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4CD" w:rsidRPr="002904CD">
      <w:rPr>
        <w:sz w:val="16"/>
        <w:szCs w:val="16"/>
      </w:rPr>
      <w:t>Surrey Schools Ordinarily Available Provision Checklist Sept 2023</w:t>
    </w:r>
    <w:r w:rsidR="00E94393" w:rsidRPr="002904CD">
      <w:rPr>
        <w:sz w:val="16"/>
        <w:szCs w:val="16"/>
      </w:rPr>
      <w:tab/>
    </w:r>
    <w:r w:rsidR="00E50683" w:rsidRPr="002904CD">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FC3"/>
    <w:multiLevelType w:val="multilevel"/>
    <w:tmpl w:val="96D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82FEA"/>
    <w:multiLevelType w:val="hybridMultilevel"/>
    <w:tmpl w:val="D0004DC6"/>
    <w:lvl w:ilvl="0" w:tplc="3F00336A">
      <w:numFmt w:val="bullet"/>
      <w:lvlText w:val="•"/>
      <w:lvlJc w:val="left"/>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F1AC1"/>
    <w:multiLevelType w:val="hybridMultilevel"/>
    <w:tmpl w:val="0BA8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03D4A"/>
    <w:multiLevelType w:val="hybridMultilevel"/>
    <w:tmpl w:val="0A7CB1EC"/>
    <w:lvl w:ilvl="0" w:tplc="F7AE5B68">
      <w:numFmt w:val="bullet"/>
      <w:lvlText w:val="-"/>
      <w:lvlJc w:val="left"/>
      <w:rPr>
        <w:rFonts w:ascii="AktivGrotesk-Light" w:eastAsia="Calibri" w:hAnsi="AktivGrotesk-Light" w:cs="AktivGrotesk-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123E3"/>
    <w:multiLevelType w:val="multilevel"/>
    <w:tmpl w:val="DB5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229CC"/>
    <w:multiLevelType w:val="hybridMultilevel"/>
    <w:tmpl w:val="ED1A8312"/>
    <w:lvl w:ilvl="0" w:tplc="A9C8C7D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40318"/>
    <w:multiLevelType w:val="hybridMultilevel"/>
    <w:tmpl w:val="A118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806C8"/>
    <w:multiLevelType w:val="hybridMultilevel"/>
    <w:tmpl w:val="8CF2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68C75"/>
    <w:multiLevelType w:val="hybridMultilevel"/>
    <w:tmpl w:val="EC1ECC0C"/>
    <w:lvl w:ilvl="0" w:tplc="769A753C">
      <w:start w:val="1"/>
      <w:numFmt w:val="bullet"/>
      <w:lvlText w:val=""/>
      <w:lvlJc w:val="left"/>
      <w:pPr>
        <w:ind w:left="360" w:hanging="360"/>
      </w:pPr>
      <w:rPr>
        <w:rFonts w:ascii="Symbol" w:hAnsi="Symbol" w:hint="default"/>
      </w:rPr>
    </w:lvl>
    <w:lvl w:ilvl="1" w:tplc="10C0E5C4">
      <w:start w:val="1"/>
      <w:numFmt w:val="bullet"/>
      <w:lvlText w:val="•"/>
      <w:lvlJc w:val="left"/>
      <w:pPr>
        <w:ind w:left="1080" w:hanging="360"/>
      </w:pPr>
      <w:rPr>
        <w:rFonts w:ascii="Calibri" w:hAnsi="Calibri" w:hint="default"/>
      </w:rPr>
    </w:lvl>
    <w:lvl w:ilvl="2" w:tplc="266C68F8">
      <w:start w:val="1"/>
      <w:numFmt w:val="bullet"/>
      <w:lvlText w:val=""/>
      <w:lvlJc w:val="left"/>
      <w:pPr>
        <w:ind w:left="1800" w:hanging="360"/>
      </w:pPr>
      <w:rPr>
        <w:rFonts w:ascii="Wingdings" w:hAnsi="Wingdings" w:hint="default"/>
      </w:rPr>
    </w:lvl>
    <w:lvl w:ilvl="3" w:tplc="73DAF168">
      <w:start w:val="1"/>
      <w:numFmt w:val="bullet"/>
      <w:lvlText w:val=""/>
      <w:lvlJc w:val="left"/>
      <w:pPr>
        <w:ind w:left="2520" w:hanging="360"/>
      </w:pPr>
      <w:rPr>
        <w:rFonts w:ascii="Symbol" w:hAnsi="Symbol" w:hint="default"/>
      </w:rPr>
    </w:lvl>
    <w:lvl w:ilvl="4" w:tplc="A9C8C7D4">
      <w:start w:val="1"/>
      <w:numFmt w:val="bullet"/>
      <w:lvlText w:val="o"/>
      <w:lvlJc w:val="left"/>
      <w:pPr>
        <w:ind w:left="3240" w:hanging="360"/>
      </w:pPr>
      <w:rPr>
        <w:rFonts w:ascii="Courier New" w:hAnsi="Courier New" w:hint="default"/>
      </w:rPr>
    </w:lvl>
    <w:lvl w:ilvl="5" w:tplc="9D2E8EDE">
      <w:start w:val="1"/>
      <w:numFmt w:val="bullet"/>
      <w:lvlText w:val=""/>
      <w:lvlJc w:val="left"/>
      <w:pPr>
        <w:ind w:left="3960" w:hanging="360"/>
      </w:pPr>
      <w:rPr>
        <w:rFonts w:ascii="Wingdings" w:hAnsi="Wingdings" w:hint="default"/>
      </w:rPr>
    </w:lvl>
    <w:lvl w:ilvl="6" w:tplc="51049130">
      <w:start w:val="1"/>
      <w:numFmt w:val="bullet"/>
      <w:lvlText w:val=""/>
      <w:lvlJc w:val="left"/>
      <w:pPr>
        <w:ind w:left="4680" w:hanging="360"/>
      </w:pPr>
      <w:rPr>
        <w:rFonts w:ascii="Symbol" w:hAnsi="Symbol" w:hint="default"/>
      </w:rPr>
    </w:lvl>
    <w:lvl w:ilvl="7" w:tplc="8B2CABF8">
      <w:start w:val="1"/>
      <w:numFmt w:val="bullet"/>
      <w:lvlText w:val="o"/>
      <w:lvlJc w:val="left"/>
      <w:pPr>
        <w:ind w:left="5400" w:hanging="360"/>
      </w:pPr>
      <w:rPr>
        <w:rFonts w:ascii="Courier New" w:hAnsi="Courier New" w:hint="default"/>
      </w:rPr>
    </w:lvl>
    <w:lvl w:ilvl="8" w:tplc="C1824D84">
      <w:start w:val="1"/>
      <w:numFmt w:val="bullet"/>
      <w:lvlText w:val=""/>
      <w:lvlJc w:val="left"/>
      <w:pPr>
        <w:ind w:left="6120" w:hanging="360"/>
      </w:pPr>
      <w:rPr>
        <w:rFonts w:ascii="Wingdings" w:hAnsi="Wingdings" w:hint="default"/>
      </w:rPr>
    </w:lvl>
  </w:abstractNum>
  <w:num w:numId="1" w16cid:durableId="2023361000">
    <w:abstractNumId w:val="5"/>
  </w:num>
  <w:num w:numId="2" w16cid:durableId="1015184688">
    <w:abstractNumId w:val="0"/>
  </w:num>
  <w:num w:numId="3" w16cid:durableId="1841431275">
    <w:abstractNumId w:val="4"/>
  </w:num>
  <w:num w:numId="4" w16cid:durableId="809204237">
    <w:abstractNumId w:val="8"/>
  </w:num>
  <w:num w:numId="5" w16cid:durableId="330304188">
    <w:abstractNumId w:val="3"/>
  </w:num>
  <w:num w:numId="6" w16cid:durableId="55587448">
    <w:abstractNumId w:val="1"/>
  </w:num>
  <w:num w:numId="7" w16cid:durableId="1661083514">
    <w:abstractNumId w:val="2"/>
  </w:num>
  <w:num w:numId="8" w16cid:durableId="1342657169">
    <w:abstractNumId w:val="7"/>
  </w:num>
  <w:num w:numId="9" w16cid:durableId="1262835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91"/>
    <w:rsid w:val="00031A0B"/>
    <w:rsid w:val="000327BE"/>
    <w:rsid w:val="0010232D"/>
    <w:rsid w:val="001101A5"/>
    <w:rsid w:val="001357BE"/>
    <w:rsid w:val="0019123A"/>
    <w:rsid w:val="001A5C14"/>
    <w:rsid w:val="001D26FB"/>
    <w:rsid w:val="001D4D30"/>
    <w:rsid w:val="00200D8B"/>
    <w:rsid w:val="00203989"/>
    <w:rsid w:val="00251C8E"/>
    <w:rsid w:val="00273324"/>
    <w:rsid w:val="002904CD"/>
    <w:rsid w:val="00350CEC"/>
    <w:rsid w:val="00371CEC"/>
    <w:rsid w:val="003757AC"/>
    <w:rsid w:val="003A462A"/>
    <w:rsid w:val="003A791F"/>
    <w:rsid w:val="003F3D7B"/>
    <w:rsid w:val="00437EB6"/>
    <w:rsid w:val="004472DB"/>
    <w:rsid w:val="004B083B"/>
    <w:rsid w:val="004C46B7"/>
    <w:rsid w:val="004D0846"/>
    <w:rsid w:val="00507827"/>
    <w:rsid w:val="005208FE"/>
    <w:rsid w:val="00561ADA"/>
    <w:rsid w:val="005626EF"/>
    <w:rsid w:val="006105EF"/>
    <w:rsid w:val="00642F82"/>
    <w:rsid w:val="006461B9"/>
    <w:rsid w:val="007033D3"/>
    <w:rsid w:val="0072789C"/>
    <w:rsid w:val="00792ECB"/>
    <w:rsid w:val="00897F91"/>
    <w:rsid w:val="008B40BC"/>
    <w:rsid w:val="008B4F69"/>
    <w:rsid w:val="008F2453"/>
    <w:rsid w:val="00961A53"/>
    <w:rsid w:val="00982C4F"/>
    <w:rsid w:val="009C49C5"/>
    <w:rsid w:val="00A33FED"/>
    <w:rsid w:val="00B00600"/>
    <w:rsid w:val="00B035EB"/>
    <w:rsid w:val="00B06ECE"/>
    <w:rsid w:val="00B12259"/>
    <w:rsid w:val="00B373AE"/>
    <w:rsid w:val="00B668C8"/>
    <w:rsid w:val="00B970F5"/>
    <w:rsid w:val="00BE4832"/>
    <w:rsid w:val="00BF240F"/>
    <w:rsid w:val="00C268B3"/>
    <w:rsid w:val="00C468D4"/>
    <w:rsid w:val="00C6602B"/>
    <w:rsid w:val="00CB447D"/>
    <w:rsid w:val="00CC2684"/>
    <w:rsid w:val="00D17039"/>
    <w:rsid w:val="00D30D8F"/>
    <w:rsid w:val="00D6057A"/>
    <w:rsid w:val="00D70FFC"/>
    <w:rsid w:val="00D84F8C"/>
    <w:rsid w:val="00DE7BF6"/>
    <w:rsid w:val="00E20AEC"/>
    <w:rsid w:val="00E444F5"/>
    <w:rsid w:val="00E50683"/>
    <w:rsid w:val="00E64DAA"/>
    <w:rsid w:val="00E94393"/>
    <w:rsid w:val="00F248A5"/>
    <w:rsid w:val="00F24E68"/>
    <w:rsid w:val="00F44BA0"/>
    <w:rsid w:val="00FF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0485"/>
  <w15:chartTrackingRefBased/>
  <w15:docId w15:val="{F04A2BD5-154B-4A1E-8A73-E6379366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1357BE"/>
    <w:pPr>
      <w:keepNext/>
      <w:keepLines/>
      <w:spacing w:after="0"/>
      <w:outlineLvl w:val="0"/>
    </w:pPr>
    <w:rPr>
      <w:rFonts w:eastAsia="Times New Roman" w:cs="Calibri"/>
      <w:b/>
      <w:bCs/>
      <w:color w:val="2F5496"/>
      <w:sz w:val="44"/>
      <w:szCs w:val="44"/>
    </w:rPr>
  </w:style>
  <w:style w:type="paragraph" w:styleId="Heading2">
    <w:name w:val="heading 2"/>
    <w:basedOn w:val="Normal"/>
    <w:next w:val="Normal"/>
    <w:link w:val="Heading2Char"/>
    <w:uiPriority w:val="9"/>
    <w:unhideWhenUsed/>
    <w:qFormat/>
    <w:rsid w:val="00E64DAA"/>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ldenthread">
    <w:name w:val="Golden thread"/>
    <w:basedOn w:val="Normal"/>
    <w:link w:val="GoldenthreadChar"/>
    <w:autoRedefine/>
    <w:qFormat/>
    <w:rsid w:val="002904CD"/>
    <w:rPr>
      <w:rFonts w:eastAsia="Times New Roman" w:cs="Calibri"/>
      <w:b/>
      <w:color w:val="000000" w:themeColor="text1"/>
      <w:sz w:val="28"/>
      <w:szCs w:val="28"/>
    </w:rPr>
  </w:style>
  <w:style w:type="character" w:customStyle="1" w:styleId="GoldenthreadChar">
    <w:name w:val="Golden thread Char"/>
    <w:link w:val="Goldenthread"/>
    <w:rsid w:val="002904CD"/>
    <w:rPr>
      <w:rFonts w:eastAsia="Times New Roman" w:cs="Calibri"/>
      <w:b/>
      <w:color w:val="000000" w:themeColor="text1"/>
      <w:kern w:val="2"/>
      <w:sz w:val="28"/>
      <w:szCs w:val="28"/>
      <w:lang w:eastAsia="en-US"/>
    </w:rPr>
  </w:style>
  <w:style w:type="character" w:customStyle="1" w:styleId="Heading1Char">
    <w:name w:val="Heading 1 Char"/>
    <w:link w:val="Heading1"/>
    <w:uiPriority w:val="9"/>
    <w:rsid w:val="001357BE"/>
    <w:rPr>
      <w:rFonts w:eastAsia="Times New Roman" w:cs="Calibri"/>
      <w:b/>
      <w:bCs/>
      <w:color w:val="2F5496"/>
      <w:kern w:val="2"/>
      <w:sz w:val="44"/>
      <w:szCs w:val="44"/>
      <w:lang w:eastAsia="en-US"/>
    </w:rPr>
  </w:style>
  <w:style w:type="paragraph" w:styleId="IntenseQuote">
    <w:name w:val="Intense Quote"/>
    <w:basedOn w:val="Normal"/>
    <w:next w:val="Normal"/>
    <w:link w:val="IntenseQuoteChar"/>
    <w:uiPriority w:val="30"/>
    <w:qFormat/>
    <w:rsid w:val="008F2453"/>
    <w:pPr>
      <w:pBdr>
        <w:top w:val="single" w:sz="4" w:space="9" w:color="4472C4"/>
        <w:bottom w:val="single" w:sz="4" w:space="10" w:color="4472C4"/>
      </w:pBdr>
      <w:spacing w:before="360" w:after="0"/>
      <w:ind w:right="59"/>
    </w:pPr>
    <w:rPr>
      <w:b/>
      <w:bCs/>
      <w:color w:val="4472C4"/>
      <w:sz w:val="28"/>
      <w:szCs w:val="28"/>
    </w:rPr>
  </w:style>
  <w:style w:type="character" w:customStyle="1" w:styleId="IntenseQuoteChar">
    <w:name w:val="Intense Quote Char"/>
    <w:link w:val="IntenseQuote"/>
    <w:uiPriority w:val="30"/>
    <w:rsid w:val="008F2453"/>
    <w:rPr>
      <w:b/>
      <w:bCs/>
      <w:color w:val="4472C4"/>
      <w:sz w:val="28"/>
      <w:szCs w:val="28"/>
    </w:rPr>
  </w:style>
  <w:style w:type="paragraph" w:customStyle="1" w:styleId="Intense2">
    <w:name w:val="Intense 2"/>
    <w:basedOn w:val="IntenseQuote"/>
    <w:link w:val="Intense2Char"/>
    <w:qFormat/>
    <w:rsid w:val="002904CD"/>
    <w:pPr>
      <w:spacing w:before="0"/>
    </w:pPr>
    <w:rPr>
      <w:sz w:val="32"/>
      <w:szCs w:val="32"/>
    </w:rPr>
  </w:style>
  <w:style w:type="character" w:styleId="IntenseReference">
    <w:name w:val="Intense Reference"/>
    <w:uiPriority w:val="32"/>
    <w:qFormat/>
    <w:rsid w:val="008F2453"/>
    <w:rPr>
      <w:b/>
      <w:bCs/>
      <w:smallCaps/>
      <w:color w:val="4472C4"/>
      <w:spacing w:val="5"/>
    </w:rPr>
  </w:style>
  <w:style w:type="character" w:customStyle="1" w:styleId="Intense2Char">
    <w:name w:val="Intense 2 Char"/>
    <w:link w:val="Intense2"/>
    <w:rsid w:val="002904CD"/>
    <w:rPr>
      <w:b/>
      <w:bCs/>
      <w:color w:val="4472C4"/>
      <w:kern w:val="2"/>
      <w:sz w:val="32"/>
      <w:szCs w:val="32"/>
      <w:lang w:eastAsia="en-US"/>
    </w:rPr>
  </w:style>
  <w:style w:type="character" w:styleId="Hyperlink">
    <w:name w:val="Hyperlink"/>
    <w:uiPriority w:val="99"/>
    <w:unhideWhenUsed/>
    <w:rsid w:val="008F2453"/>
    <w:rPr>
      <w:color w:val="0000FF"/>
      <w:u w:val="single"/>
    </w:rPr>
  </w:style>
  <w:style w:type="paragraph" w:styleId="ListParagraph">
    <w:name w:val="List Paragraph"/>
    <w:basedOn w:val="Normal"/>
    <w:uiPriority w:val="34"/>
    <w:qFormat/>
    <w:rsid w:val="008F2453"/>
    <w:pPr>
      <w:ind w:left="720"/>
      <w:contextualSpacing/>
    </w:pPr>
  </w:style>
  <w:style w:type="paragraph" w:styleId="NoSpacing">
    <w:name w:val="No Spacing"/>
    <w:uiPriority w:val="1"/>
    <w:qFormat/>
    <w:rsid w:val="00A33FED"/>
    <w:rPr>
      <w:kern w:val="2"/>
      <w:sz w:val="22"/>
      <w:szCs w:val="22"/>
      <w:lang w:eastAsia="en-US"/>
    </w:rPr>
  </w:style>
  <w:style w:type="character" w:customStyle="1" w:styleId="normaltextrun">
    <w:name w:val="normaltextrun"/>
    <w:basedOn w:val="DefaultParagraphFont"/>
    <w:rsid w:val="00B668C8"/>
  </w:style>
  <w:style w:type="character" w:customStyle="1" w:styleId="eop">
    <w:name w:val="eop"/>
    <w:basedOn w:val="DefaultParagraphFont"/>
    <w:rsid w:val="00B668C8"/>
  </w:style>
  <w:style w:type="paragraph" w:customStyle="1" w:styleId="paragraph">
    <w:name w:val="paragraph"/>
    <w:basedOn w:val="Normal"/>
    <w:rsid w:val="00B668C8"/>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contentcontrolboundarysink">
    <w:name w:val="contentcontrolboundarysink"/>
    <w:basedOn w:val="DefaultParagraphFont"/>
    <w:rsid w:val="00B668C8"/>
  </w:style>
  <w:style w:type="character" w:customStyle="1" w:styleId="scxw229737100">
    <w:name w:val="scxw229737100"/>
    <w:basedOn w:val="DefaultParagraphFont"/>
    <w:rsid w:val="00B668C8"/>
  </w:style>
  <w:style w:type="character" w:customStyle="1" w:styleId="scxw122085788">
    <w:name w:val="scxw122085788"/>
    <w:basedOn w:val="DefaultParagraphFont"/>
    <w:rsid w:val="00BF240F"/>
  </w:style>
  <w:style w:type="character" w:styleId="CommentReference">
    <w:name w:val="annotation reference"/>
    <w:uiPriority w:val="99"/>
    <w:semiHidden/>
    <w:unhideWhenUsed/>
    <w:rsid w:val="004B083B"/>
    <w:rPr>
      <w:sz w:val="16"/>
      <w:szCs w:val="16"/>
    </w:rPr>
  </w:style>
  <w:style w:type="character" w:styleId="FollowedHyperlink">
    <w:name w:val="FollowedHyperlink"/>
    <w:uiPriority w:val="99"/>
    <w:semiHidden/>
    <w:unhideWhenUsed/>
    <w:rsid w:val="00203989"/>
    <w:rPr>
      <w:color w:val="954F72"/>
      <w:u w:val="single"/>
    </w:rPr>
  </w:style>
  <w:style w:type="character" w:customStyle="1" w:styleId="Heading2Char">
    <w:name w:val="Heading 2 Char"/>
    <w:link w:val="Heading2"/>
    <w:uiPriority w:val="9"/>
    <w:rsid w:val="00E64DAA"/>
    <w:rPr>
      <w:rFonts w:ascii="Calibri Light" w:eastAsia="Times New Roman" w:hAnsi="Calibri Light" w:cs="Times New Roman"/>
      <w:b/>
      <w:bCs/>
      <w:i/>
      <w:iCs/>
      <w:kern w:val="2"/>
      <w:sz w:val="28"/>
      <w:szCs w:val="28"/>
      <w:lang w:eastAsia="en-US"/>
    </w:rPr>
  </w:style>
  <w:style w:type="paragraph" w:styleId="Header">
    <w:name w:val="header"/>
    <w:basedOn w:val="Normal"/>
    <w:link w:val="HeaderChar"/>
    <w:uiPriority w:val="99"/>
    <w:unhideWhenUsed/>
    <w:rsid w:val="00E94393"/>
    <w:pPr>
      <w:tabs>
        <w:tab w:val="center" w:pos="4513"/>
        <w:tab w:val="right" w:pos="9026"/>
      </w:tabs>
    </w:pPr>
  </w:style>
  <w:style w:type="character" w:customStyle="1" w:styleId="HeaderChar">
    <w:name w:val="Header Char"/>
    <w:link w:val="Header"/>
    <w:uiPriority w:val="99"/>
    <w:rsid w:val="00E94393"/>
    <w:rPr>
      <w:kern w:val="2"/>
      <w:sz w:val="22"/>
      <w:szCs w:val="22"/>
      <w:lang w:eastAsia="en-US"/>
    </w:rPr>
  </w:style>
  <w:style w:type="paragraph" w:styleId="Footer">
    <w:name w:val="footer"/>
    <w:basedOn w:val="Normal"/>
    <w:link w:val="FooterChar"/>
    <w:uiPriority w:val="99"/>
    <w:unhideWhenUsed/>
    <w:rsid w:val="00E94393"/>
    <w:pPr>
      <w:tabs>
        <w:tab w:val="center" w:pos="4513"/>
        <w:tab w:val="right" w:pos="9026"/>
      </w:tabs>
    </w:pPr>
  </w:style>
  <w:style w:type="character" w:customStyle="1" w:styleId="FooterChar">
    <w:name w:val="Footer Char"/>
    <w:link w:val="Footer"/>
    <w:uiPriority w:val="99"/>
    <w:rsid w:val="00E94393"/>
    <w:rPr>
      <w:kern w:val="2"/>
      <w:sz w:val="22"/>
      <w:szCs w:val="22"/>
      <w:lang w:eastAsia="en-US"/>
    </w:rPr>
  </w:style>
  <w:style w:type="paragraph" w:styleId="CommentText">
    <w:name w:val="annotation text"/>
    <w:basedOn w:val="Normal"/>
    <w:link w:val="CommentTextChar"/>
    <w:uiPriority w:val="99"/>
    <w:unhideWhenUsed/>
    <w:rsid w:val="00273324"/>
    <w:rPr>
      <w:sz w:val="20"/>
      <w:szCs w:val="20"/>
    </w:rPr>
  </w:style>
  <w:style w:type="character" w:customStyle="1" w:styleId="CommentTextChar">
    <w:name w:val="Comment Text Char"/>
    <w:link w:val="CommentText"/>
    <w:uiPriority w:val="99"/>
    <w:rsid w:val="00273324"/>
    <w:rPr>
      <w:kern w:val="2"/>
      <w:lang w:eastAsia="en-US"/>
    </w:rPr>
  </w:style>
  <w:style w:type="paragraph" w:styleId="CommentSubject">
    <w:name w:val="annotation subject"/>
    <w:basedOn w:val="CommentText"/>
    <w:next w:val="CommentText"/>
    <w:link w:val="CommentSubjectChar"/>
    <w:uiPriority w:val="99"/>
    <w:semiHidden/>
    <w:unhideWhenUsed/>
    <w:rsid w:val="00273324"/>
    <w:rPr>
      <w:b/>
      <w:bCs/>
    </w:rPr>
  </w:style>
  <w:style w:type="character" w:customStyle="1" w:styleId="CommentSubjectChar">
    <w:name w:val="Comment Subject Char"/>
    <w:link w:val="CommentSubject"/>
    <w:uiPriority w:val="99"/>
    <w:semiHidden/>
    <w:rsid w:val="00273324"/>
    <w:rPr>
      <w:b/>
      <w:bCs/>
      <w:kern w:val="2"/>
      <w:lang w:eastAsia="en-US"/>
    </w:rPr>
  </w:style>
  <w:style w:type="paragraph" w:styleId="TOC1">
    <w:name w:val="toc 1"/>
    <w:basedOn w:val="Normal"/>
    <w:next w:val="Normal"/>
    <w:autoRedefine/>
    <w:uiPriority w:val="39"/>
    <w:unhideWhenUsed/>
    <w:rsid w:val="00507827"/>
  </w:style>
  <w:style w:type="table" w:styleId="TableGrid">
    <w:name w:val="Table Grid"/>
    <w:basedOn w:val="TableNormal"/>
    <w:uiPriority w:val="39"/>
    <w:rsid w:val="00200D8B"/>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00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255">
      <w:bodyDiv w:val="1"/>
      <w:marLeft w:val="0"/>
      <w:marRight w:val="0"/>
      <w:marTop w:val="0"/>
      <w:marBottom w:val="0"/>
      <w:divBdr>
        <w:top w:val="none" w:sz="0" w:space="0" w:color="auto"/>
        <w:left w:val="none" w:sz="0" w:space="0" w:color="auto"/>
        <w:bottom w:val="none" w:sz="0" w:space="0" w:color="auto"/>
        <w:right w:val="none" w:sz="0" w:space="0" w:color="auto"/>
      </w:divBdr>
      <w:divsChild>
        <w:div w:id="135878737">
          <w:marLeft w:val="0"/>
          <w:marRight w:val="0"/>
          <w:marTop w:val="0"/>
          <w:marBottom w:val="0"/>
          <w:divBdr>
            <w:top w:val="none" w:sz="0" w:space="0" w:color="auto"/>
            <w:left w:val="none" w:sz="0" w:space="0" w:color="auto"/>
            <w:bottom w:val="none" w:sz="0" w:space="0" w:color="auto"/>
            <w:right w:val="none" w:sz="0" w:space="0" w:color="auto"/>
          </w:divBdr>
        </w:div>
        <w:div w:id="337006035">
          <w:marLeft w:val="0"/>
          <w:marRight w:val="0"/>
          <w:marTop w:val="0"/>
          <w:marBottom w:val="0"/>
          <w:divBdr>
            <w:top w:val="none" w:sz="0" w:space="0" w:color="auto"/>
            <w:left w:val="none" w:sz="0" w:space="0" w:color="auto"/>
            <w:bottom w:val="none" w:sz="0" w:space="0" w:color="auto"/>
            <w:right w:val="none" w:sz="0" w:space="0" w:color="auto"/>
          </w:divBdr>
        </w:div>
        <w:div w:id="374426358">
          <w:marLeft w:val="0"/>
          <w:marRight w:val="0"/>
          <w:marTop w:val="0"/>
          <w:marBottom w:val="0"/>
          <w:divBdr>
            <w:top w:val="none" w:sz="0" w:space="0" w:color="auto"/>
            <w:left w:val="none" w:sz="0" w:space="0" w:color="auto"/>
            <w:bottom w:val="none" w:sz="0" w:space="0" w:color="auto"/>
            <w:right w:val="none" w:sz="0" w:space="0" w:color="auto"/>
          </w:divBdr>
        </w:div>
        <w:div w:id="826749585">
          <w:marLeft w:val="0"/>
          <w:marRight w:val="0"/>
          <w:marTop w:val="0"/>
          <w:marBottom w:val="0"/>
          <w:divBdr>
            <w:top w:val="none" w:sz="0" w:space="0" w:color="auto"/>
            <w:left w:val="none" w:sz="0" w:space="0" w:color="auto"/>
            <w:bottom w:val="none" w:sz="0" w:space="0" w:color="auto"/>
            <w:right w:val="none" w:sz="0" w:space="0" w:color="auto"/>
          </w:divBdr>
        </w:div>
        <w:div w:id="1040521548">
          <w:marLeft w:val="0"/>
          <w:marRight w:val="0"/>
          <w:marTop w:val="0"/>
          <w:marBottom w:val="0"/>
          <w:divBdr>
            <w:top w:val="none" w:sz="0" w:space="0" w:color="auto"/>
            <w:left w:val="none" w:sz="0" w:space="0" w:color="auto"/>
            <w:bottom w:val="none" w:sz="0" w:space="0" w:color="auto"/>
            <w:right w:val="none" w:sz="0" w:space="0" w:color="auto"/>
          </w:divBdr>
        </w:div>
        <w:div w:id="1133982160">
          <w:marLeft w:val="0"/>
          <w:marRight w:val="0"/>
          <w:marTop w:val="0"/>
          <w:marBottom w:val="0"/>
          <w:divBdr>
            <w:top w:val="none" w:sz="0" w:space="0" w:color="auto"/>
            <w:left w:val="none" w:sz="0" w:space="0" w:color="auto"/>
            <w:bottom w:val="none" w:sz="0" w:space="0" w:color="auto"/>
            <w:right w:val="none" w:sz="0" w:space="0" w:color="auto"/>
          </w:divBdr>
        </w:div>
        <w:div w:id="1523127090">
          <w:marLeft w:val="0"/>
          <w:marRight w:val="0"/>
          <w:marTop w:val="0"/>
          <w:marBottom w:val="0"/>
          <w:divBdr>
            <w:top w:val="none" w:sz="0" w:space="0" w:color="auto"/>
            <w:left w:val="none" w:sz="0" w:space="0" w:color="auto"/>
            <w:bottom w:val="none" w:sz="0" w:space="0" w:color="auto"/>
            <w:right w:val="none" w:sz="0" w:space="0" w:color="auto"/>
          </w:divBdr>
        </w:div>
        <w:div w:id="1688216620">
          <w:marLeft w:val="0"/>
          <w:marRight w:val="0"/>
          <w:marTop w:val="0"/>
          <w:marBottom w:val="0"/>
          <w:divBdr>
            <w:top w:val="none" w:sz="0" w:space="0" w:color="auto"/>
            <w:left w:val="none" w:sz="0" w:space="0" w:color="auto"/>
            <w:bottom w:val="none" w:sz="0" w:space="0" w:color="auto"/>
            <w:right w:val="none" w:sz="0" w:space="0" w:color="auto"/>
          </w:divBdr>
        </w:div>
        <w:div w:id="1758553044">
          <w:marLeft w:val="0"/>
          <w:marRight w:val="0"/>
          <w:marTop w:val="0"/>
          <w:marBottom w:val="0"/>
          <w:divBdr>
            <w:top w:val="none" w:sz="0" w:space="0" w:color="auto"/>
            <w:left w:val="none" w:sz="0" w:space="0" w:color="auto"/>
            <w:bottom w:val="none" w:sz="0" w:space="0" w:color="auto"/>
            <w:right w:val="none" w:sz="0" w:space="0" w:color="auto"/>
          </w:divBdr>
        </w:div>
        <w:div w:id="1761172861">
          <w:marLeft w:val="0"/>
          <w:marRight w:val="0"/>
          <w:marTop w:val="0"/>
          <w:marBottom w:val="0"/>
          <w:divBdr>
            <w:top w:val="none" w:sz="0" w:space="0" w:color="auto"/>
            <w:left w:val="none" w:sz="0" w:space="0" w:color="auto"/>
            <w:bottom w:val="none" w:sz="0" w:space="0" w:color="auto"/>
            <w:right w:val="none" w:sz="0" w:space="0" w:color="auto"/>
          </w:divBdr>
        </w:div>
        <w:div w:id="2065323344">
          <w:marLeft w:val="0"/>
          <w:marRight w:val="0"/>
          <w:marTop w:val="0"/>
          <w:marBottom w:val="0"/>
          <w:divBdr>
            <w:top w:val="none" w:sz="0" w:space="0" w:color="auto"/>
            <w:left w:val="none" w:sz="0" w:space="0" w:color="auto"/>
            <w:bottom w:val="none" w:sz="0" w:space="0" w:color="auto"/>
            <w:right w:val="none" w:sz="0" w:space="0" w:color="auto"/>
          </w:divBdr>
        </w:div>
        <w:div w:id="2087846706">
          <w:marLeft w:val="0"/>
          <w:marRight w:val="0"/>
          <w:marTop w:val="0"/>
          <w:marBottom w:val="0"/>
          <w:divBdr>
            <w:top w:val="none" w:sz="0" w:space="0" w:color="auto"/>
            <w:left w:val="none" w:sz="0" w:space="0" w:color="auto"/>
            <w:bottom w:val="none" w:sz="0" w:space="0" w:color="auto"/>
            <w:right w:val="none" w:sz="0" w:space="0" w:color="auto"/>
          </w:divBdr>
        </w:div>
        <w:div w:id="2108578388">
          <w:marLeft w:val="0"/>
          <w:marRight w:val="0"/>
          <w:marTop w:val="0"/>
          <w:marBottom w:val="0"/>
          <w:divBdr>
            <w:top w:val="none" w:sz="0" w:space="0" w:color="auto"/>
            <w:left w:val="none" w:sz="0" w:space="0" w:color="auto"/>
            <w:bottom w:val="none" w:sz="0" w:space="0" w:color="auto"/>
            <w:right w:val="none" w:sz="0" w:space="0" w:color="auto"/>
          </w:divBdr>
        </w:div>
      </w:divsChild>
    </w:div>
    <w:div w:id="285237655">
      <w:bodyDiv w:val="1"/>
      <w:marLeft w:val="0"/>
      <w:marRight w:val="0"/>
      <w:marTop w:val="0"/>
      <w:marBottom w:val="0"/>
      <w:divBdr>
        <w:top w:val="none" w:sz="0" w:space="0" w:color="auto"/>
        <w:left w:val="none" w:sz="0" w:space="0" w:color="auto"/>
        <w:bottom w:val="none" w:sz="0" w:space="0" w:color="auto"/>
        <w:right w:val="none" w:sz="0" w:space="0" w:color="auto"/>
      </w:divBdr>
      <w:divsChild>
        <w:div w:id="215242919">
          <w:marLeft w:val="0"/>
          <w:marRight w:val="0"/>
          <w:marTop w:val="0"/>
          <w:marBottom w:val="0"/>
          <w:divBdr>
            <w:top w:val="none" w:sz="0" w:space="0" w:color="auto"/>
            <w:left w:val="none" w:sz="0" w:space="0" w:color="auto"/>
            <w:bottom w:val="none" w:sz="0" w:space="0" w:color="auto"/>
            <w:right w:val="none" w:sz="0" w:space="0" w:color="auto"/>
          </w:divBdr>
        </w:div>
        <w:div w:id="319428588">
          <w:marLeft w:val="0"/>
          <w:marRight w:val="0"/>
          <w:marTop w:val="0"/>
          <w:marBottom w:val="0"/>
          <w:divBdr>
            <w:top w:val="none" w:sz="0" w:space="0" w:color="auto"/>
            <w:left w:val="none" w:sz="0" w:space="0" w:color="auto"/>
            <w:bottom w:val="none" w:sz="0" w:space="0" w:color="auto"/>
            <w:right w:val="none" w:sz="0" w:space="0" w:color="auto"/>
          </w:divBdr>
        </w:div>
        <w:div w:id="883952613">
          <w:marLeft w:val="0"/>
          <w:marRight w:val="0"/>
          <w:marTop w:val="0"/>
          <w:marBottom w:val="0"/>
          <w:divBdr>
            <w:top w:val="none" w:sz="0" w:space="0" w:color="auto"/>
            <w:left w:val="none" w:sz="0" w:space="0" w:color="auto"/>
            <w:bottom w:val="none" w:sz="0" w:space="0" w:color="auto"/>
            <w:right w:val="none" w:sz="0" w:space="0" w:color="auto"/>
          </w:divBdr>
        </w:div>
        <w:div w:id="1062171520">
          <w:marLeft w:val="0"/>
          <w:marRight w:val="0"/>
          <w:marTop w:val="0"/>
          <w:marBottom w:val="0"/>
          <w:divBdr>
            <w:top w:val="none" w:sz="0" w:space="0" w:color="auto"/>
            <w:left w:val="none" w:sz="0" w:space="0" w:color="auto"/>
            <w:bottom w:val="none" w:sz="0" w:space="0" w:color="auto"/>
            <w:right w:val="none" w:sz="0" w:space="0" w:color="auto"/>
          </w:divBdr>
        </w:div>
        <w:div w:id="1230459826">
          <w:marLeft w:val="0"/>
          <w:marRight w:val="0"/>
          <w:marTop w:val="0"/>
          <w:marBottom w:val="0"/>
          <w:divBdr>
            <w:top w:val="none" w:sz="0" w:space="0" w:color="auto"/>
            <w:left w:val="none" w:sz="0" w:space="0" w:color="auto"/>
            <w:bottom w:val="none" w:sz="0" w:space="0" w:color="auto"/>
            <w:right w:val="none" w:sz="0" w:space="0" w:color="auto"/>
          </w:divBdr>
        </w:div>
        <w:div w:id="2024629028">
          <w:marLeft w:val="0"/>
          <w:marRight w:val="0"/>
          <w:marTop w:val="0"/>
          <w:marBottom w:val="0"/>
          <w:divBdr>
            <w:top w:val="none" w:sz="0" w:space="0" w:color="auto"/>
            <w:left w:val="none" w:sz="0" w:space="0" w:color="auto"/>
            <w:bottom w:val="none" w:sz="0" w:space="0" w:color="auto"/>
            <w:right w:val="none" w:sz="0" w:space="0" w:color="auto"/>
          </w:divBdr>
        </w:div>
      </w:divsChild>
    </w:div>
    <w:div w:id="508102742">
      <w:bodyDiv w:val="1"/>
      <w:marLeft w:val="0"/>
      <w:marRight w:val="0"/>
      <w:marTop w:val="0"/>
      <w:marBottom w:val="0"/>
      <w:divBdr>
        <w:top w:val="none" w:sz="0" w:space="0" w:color="auto"/>
        <w:left w:val="none" w:sz="0" w:space="0" w:color="auto"/>
        <w:bottom w:val="none" w:sz="0" w:space="0" w:color="auto"/>
        <w:right w:val="none" w:sz="0" w:space="0" w:color="auto"/>
      </w:divBdr>
      <w:divsChild>
        <w:div w:id="221840515">
          <w:marLeft w:val="0"/>
          <w:marRight w:val="0"/>
          <w:marTop w:val="0"/>
          <w:marBottom w:val="0"/>
          <w:divBdr>
            <w:top w:val="none" w:sz="0" w:space="0" w:color="auto"/>
            <w:left w:val="none" w:sz="0" w:space="0" w:color="auto"/>
            <w:bottom w:val="none" w:sz="0" w:space="0" w:color="auto"/>
            <w:right w:val="none" w:sz="0" w:space="0" w:color="auto"/>
          </w:divBdr>
        </w:div>
        <w:div w:id="419301398">
          <w:marLeft w:val="0"/>
          <w:marRight w:val="0"/>
          <w:marTop w:val="0"/>
          <w:marBottom w:val="0"/>
          <w:divBdr>
            <w:top w:val="none" w:sz="0" w:space="0" w:color="auto"/>
            <w:left w:val="none" w:sz="0" w:space="0" w:color="auto"/>
            <w:bottom w:val="none" w:sz="0" w:space="0" w:color="auto"/>
            <w:right w:val="none" w:sz="0" w:space="0" w:color="auto"/>
          </w:divBdr>
        </w:div>
        <w:div w:id="582106704">
          <w:marLeft w:val="0"/>
          <w:marRight w:val="0"/>
          <w:marTop w:val="0"/>
          <w:marBottom w:val="0"/>
          <w:divBdr>
            <w:top w:val="none" w:sz="0" w:space="0" w:color="auto"/>
            <w:left w:val="none" w:sz="0" w:space="0" w:color="auto"/>
            <w:bottom w:val="none" w:sz="0" w:space="0" w:color="auto"/>
            <w:right w:val="none" w:sz="0" w:space="0" w:color="auto"/>
          </w:divBdr>
        </w:div>
        <w:div w:id="749615927">
          <w:marLeft w:val="0"/>
          <w:marRight w:val="0"/>
          <w:marTop w:val="0"/>
          <w:marBottom w:val="0"/>
          <w:divBdr>
            <w:top w:val="none" w:sz="0" w:space="0" w:color="auto"/>
            <w:left w:val="none" w:sz="0" w:space="0" w:color="auto"/>
            <w:bottom w:val="none" w:sz="0" w:space="0" w:color="auto"/>
            <w:right w:val="none" w:sz="0" w:space="0" w:color="auto"/>
          </w:divBdr>
        </w:div>
        <w:div w:id="830634168">
          <w:marLeft w:val="0"/>
          <w:marRight w:val="0"/>
          <w:marTop w:val="0"/>
          <w:marBottom w:val="0"/>
          <w:divBdr>
            <w:top w:val="none" w:sz="0" w:space="0" w:color="auto"/>
            <w:left w:val="none" w:sz="0" w:space="0" w:color="auto"/>
            <w:bottom w:val="none" w:sz="0" w:space="0" w:color="auto"/>
            <w:right w:val="none" w:sz="0" w:space="0" w:color="auto"/>
          </w:divBdr>
        </w:div>
        <w:div w:id="957222643">
          <w:marLeft w:val="0"/>
          <w:marRight w:val="0"/>
          <w:marTop w:val="0"/>
          <w:marBottom w:val="0"/>
          <w:divBdr>
            <w:top w:val="none" w:sz="0" w:space="0" w:color="auto"/>
            <w:left w:val="none" w:sz="0" w:space="0" w:color="auto"/>
            <w:bottom w:val="none" w:sz="0" w:space="0" w:color="auto"/>
            <w:right w:val="none" w:sz="0" w:space="0" w:color="auto"/>
          </w:divBdr>
        </w:div>
        <w:div w:id="1324891131">
          <w:marLeft w:val="0"/>
          <w:marRight w:val="0"/>
          <w:marTop w:val="0"/>
          <w:marBottom w:val="0"/>
          <w:divBdr>
            <w:top w:val="none" w:sz="0" w:space="0" w:color="auto"/>
            <w:left w:val="none" w:sz="0" w:space="0" w:color="auto"/>
            <w:bottom w:val="none" w:sz="0" w:space="0" w:color="auto"/>
            <w:right w:val="none" w:sz="0" w:space="0" w:color="auto"/>
          </w:divBdr>
        </w:div>
        <w:div w:id="1513958907">
          <w:marLeft w:val="0"/>
          <w:marRight w:val="0"/>
          <w:marTop w:val="0"/>
          <w:marBottom w:val="0"/>
          <w:divBdr>
            <w:top w:val="none" w:sz="0" w:space="0" w:color="auto"/>
            <w:left w:val="none" w:sz="0" w:space="0" w:color="auto"/>
            <w:bottom w:val="none" w:sz="0" w:space="0" w:color="auto"/>
            <w:right w:val="none" w:sz="0" w:space="0" w:color="auto"/>
          </w:divBdr>
        </w:div>
        <w:div w:id="1637222525">
          <w:marLeft w:val="0"/>
          <w:marRight w:val="0"/>
          <w:marTop w:val="0"/>
          <w:marBottom w:val="0"/>
          <w:divBdr>
            <w:top w:val="none" w:sz="0" w:space="0" w:color="auto"/>
            <w:left w:val="none" w:sz="0" w:space="0" w:color="auto"/>
            <w:bottom w:val="none" w:sz="0" w:space="0" w:color="auto"/>
            <w:right w:val="none" w:sz="0" w:space="0" w:color="auto"/>
          </w:divBdr>
        </w:div>
      </w:divsChild>
    </w:div>
    <w:div w:id="573469182">
      <w:bodyDiv w:val="1"/>
      <w:marLeft w:val="0"/>
      <w:marRight w:val="0"/>
      <w:marTop w:val="0"/>
      <w:marBottom w:val="0"/>
      <w:divBdr>
        <w:top w:val="none" w:sz="0" w:space="0" w:color="auto"/>
        <w:left w:val="none" w:sz="0" w:space="0" w:color="auto"/>
        <w:bottom w:val="none" w:sz="0" w:space="0" w:color="auto"/>
        <w:right w:val="none" w:sz="0" w:space="0" w:color="auto"/>
      </w:divBdr>
      <w:divsChild>
        <w:div w:id="39477957">
          <w:marLeft w:val="0"/>
          <w:marRight w:val="0"/>
          <w:marTop w:val="0"/>
          <w:marBottom w:val="0"/>
          <w:divBdr>
            <w:top w:val="none" w:sz="0" w:space="0" w:color="auto"/>
            <w:left w:val="none" w:sz="0" w:space="0" w:color="auto"/>
            <w:bottom w:val="none" w:sz="0" w:space="0" w:color="auto"/>
            <w:right w:val="none" w:sz="0" w:space="0" w:color="auto"/>
          </w:divBdr>
        </w:div>
        <w:div w:id="772171580">
          <w:marLeft w:val="0"/>
          <w:marRight w:val="0"/>
          <w:marTop w:val="0"/>
          <w:marBottom w:val="0"/>
          <w:divBdr>
            <w:top w:val="none" w:sz="0" w:space="0" w:color="auto"/>
            <w:left w:val="none" w:sz="0" w:space="0" w:color="auto"/>
            <w:bottom w:val="none" w:sz="0" w:space="0" w:color="auto"/>
            <w:right w:val="none" w:sz="0" w:space="0" w:color="auto"/>
          </w:divBdr>
        </w:div>
        <w:div w:id="835534127">
          <w:marLeft w:val="0"/>
          <w:marRight w:val="0"/>
          <w:marTop w:val="0"/>
          <w:marBottom w:val="0"/>
          <w:divBdr>
            <w:top w:val="none" w:sz="0" w:space="0" w:color="auto"/>
            <w:left w:val="none" w:sz="0" w:space="0" w:color="auto"/>
            <w:bottom w:val="none" w:sz="0" w:space="0" w:color="auto"/>
            <w:right w:val="none" w:sz="0" w:space="0" w:color="auto"/>
          </w:divBdr>
        </w:div>
        <w:div w:id="952633975">
          <w:marLeft w:val="0"/>
          <w:marRight w:val="0"/>
          <w:marTop w:val="0"/>
          <w:marBottom w:val="0"/>
          <w:divBdr>
            <w:top w:val="none" w:sz="0" w:space="0" w:color="auto"/>
            <w:left w:val="none" w:sz="0" w:space="0" w:color="auto"/>
            <w:bottom w:val="none" w:sz="0" w:space="0" w:color="auto"/>
            <w:right w:val="none" w:sz="0" w:space="0" w:color="auto"/>
          </w:divBdr>
        </w:div>
        <w:div w:id="1399941632">
          <w:marLeft w:val="0"/>
          <w:marRight w:val="0"/>
          <w:marTop w:val="0"/>
          <w:marBottom w:val="0"/>
          <w:divBdr>
            <w:top w:val="none" w:sz="0" w:space="0" w:color="auto"/>
            <w:left w:val="none" w:sz="0" w:space="0" w:color="auto"/>
            <w:bottom w:val="none" w:sz="0" w:space="0" w:color="auto"/>
            <w:right w:val="none" w:sz="0" w:space="0" w:color="auto"/>
          </w:divBdr>
        </w:div>
        <w:div w:id="1582644792">
          <w:marLeft w:val="0"/>
          <w:marRight w:val="0"/>
          <w:marTop w:val="0"/>
          <w:marBottom w:val="0"/>
          <w:divBdr>
            <w:top w:val="none" w:sz="0" w:space="0" w:color="auto"/>
            <w:left w:val="none" w:sz="0" w:space="0" w:color="auto"/>
            <w:bottom w:val="none" w:sz="0" w:space="0" w:color="auto"/>
            <w:right w:val="none" w:sz="0" w:space="0" w:color="auto"/>
          </w:divBdr>
        </w:div>
        <w:div w:id="1864130900">
          <w:marLeft w:val="0"/>
          <w:marRight w:val="0"/>
          <w:marTop w:val="0"/>
          <w:marBottom w:val="0"/>
          <w:divBdr>
            <w:top w:val="none" w:sz="0" w:space="0" w:color="auto"/>
            <w:left w:val="none" w:sz="0" w:space="0" w:color="auto"/>
            <w:bottom w:val="none" w:sz="0" w:space="0" w:color="auto"/>
            <w:right w:val="none" w:sz="0" w:space="0" w:color="auto"/>
          </w:divBdr>
        </w:div>
        <w:div w:id="1950970888">
          <w:marLeft w:val="0"/>
          <w:marRight w:val="0"/>
          <w:marTop w:val="0"/>
          <w:marBottom w:val="0"/>
          <w:divBdr>
            <w:top w:val="none" w:sz="0" w:space="0" w:color="auto"/>
            <w:left w:val="none" w:sz="0" w:space="0" w:color="auto"/>
            <w:bottom w:val="none" w:sz="0" w:space="0" w:color="auto"/>
            <w:right w:val="none" w:sz="0" w:space="0" w:color="auto"/>
          </w:divBdr>
        </w:div>
        <w:div w:id="1973712838">
          <w:marLeft w:val="0"/>
          <w:marRight w:val="0"/>
          <w:marTop w:val="0"/>
          <w:marBottom w:val="0"/>
          <w:divBdr>
            <w:top w:val="none" w:sz="0" w:space="0" w:color="auto"/>
            <w:left w:val="none" w:sz="0" w:space="0" w:color="auto"/>
            <w:bottom w:val="none" w:sz="0" w:space="0" w:color="auto"/>
            <w:right w:val="none" w:sz="0" w:space="0" w:color="auto"/>
          </w:divBdr>
        </w:div>
        <w:div w:id="2095320780">
          <w:marLeft w:val="0"/>
          <w:marRight w:val="0"/>
          <w:marTop w:val="0"/>
          <w:marBottom w:val="0"/>
          <w:divBdr>
            <w:top w:val="none" w:sz="0" w:space="0" w:color="auto"/>
            <w:left w:val="none" w:sz="0" w:space="0" w:color="auto"/>
            <w:bottom w:val="none" w:sz="0" w:space="0" w:color="auto"/>
            <w:right w:val="none" w:sz="0" w:space="0" w:color="auto"/>
          </w:divBdr>
        </w:div>
        <w:div w:id="2133815814">
          <w:marLeft w:val="0"/>
          <w:marRight w:val="0"/>
          <w:marTop w:val="0"/>
          <w:marBottom w:val="0"/>
          <w:divBdr>
            <w:top w:val="none" w:sz="0" w:space="0" w:color="auto"/>
            <w:left w:val="none" w:sz="0" w:space="0" w:color="auto"/>
            <w:bottom w:val="none" w:sz="0" w:space="0" w:color="auto"/>
            <w:right w:val="none" w:sz="0" w:space="0" w:color="auto"/>
          </w:divBdr>
        </w:div>
      </w:divsChild>
    </w:div>
    <w:div w:id="578756083">
      <w:bodyDiv w:val="1"/>
      <w:marLeft w:val="0"/>
      <w:marRight w:val="0"/>
      <w:marTop w:val="0"/>
      <w:marBottom w:val="0"/>
      <w:divBdr>
        <w:top w:val="none" w:sz="0" w:space="0" w:color="auto"/>
        <w:left w:val="none" w:sz="0" w:space="0" w:color="auto"/>
        <w:bottom w:val="none" w:sz="0" w:space="0" w:color="auto"/>
        <w:right w:val="none" w:sz="0" w:space="0" w:color="auto"/>
      </w:divBdr>
      <w:divsChild>
        <w:div w:id="15545737">
          <w:marLeft w:val="0"/>
          <w:marRight w:val="0"/>
          <w:marTop w:val="0"/>
          <w:marBottom w:val="0"/>
          <w:divBdr>
            <w:top w:val="none" w:sz="0" w:space="0" w:color="auto"/>
            <w:left w:val="none" w:sz="0" w:space="0" w:color="auto"/>
            <w:bottom w:val="none" w:sz="0" w:space="0" w:color="auto"/>
            <w:right w:val="none" w:sz="0" w:space="0" w:color="auto"/>
          </w:divBdr>
        </w:div>
        <w:div w:id="148638533">
          <w:marLeft w:val="0"/>
          <w:marRight w:val="0"/>
          <w:marTop w:val="0"/>
          <w:marBottom w:val="0"/>
          <w:divBdr>
            <w:top w:val="none" w:sz="0" w:space="0" w:color="auto"/>
            <w:left w:val="none" w:sz="0" w:space="0" w:color="auto"/>
            <w:bottom w:val="none" w:sz="0" w:space="0" w:color="auto"/>
            <w:right w:val="none" w:sz="0" w:space="0" w:color="auto"/>
          </w:divBdr>
        </w:div>
        <w:div w:id="237833429">
          <w:marLeft w:val="0"/>
          <w:marRight w:val="0"/>
          <w:marTop w:val="0"/>
          <w:marBottom w:val="0"/>
          <w:divBdr>
            <w:top w:val="none" w:sz="0" w:space="0" w:color="auto"/>
            <w:left w:val="none" w:sz="0" w:space="0" w:color="auto"/>
            <w:bottom w:val="none" w:sz="0" w:space="0" w:color="auto"/>
            <w:right w:val="none" w:sz="0" w:space="0" w:color="auto"/>
          </w:divBdr>
        </w:div>
        <w:div w:id="692806154">
          <w:marLeft w:val="0"/>
          <w:marRight w:val="0"/>
          <w:marTop w:val="0"/>
          <w:marBottom w:val="0"/>
          <w:divBdr>
            <w:top w:val="none" w:sz="0" w:space="0" w:color="auto"/>
            <w:left w:val="none" w:sz="0" w:space="0" w:color="auto"/>
            <w:bottom w:val="none" w:sz="0" w:space="0" w:color="auto"/>
            <w:right w:val="none" w:sz="0" w:space="0" w:color="auto"/>
          </w:divBdr>
        </w:div>
        <w:div w:id="943029976">
          <w:marLeft w:val="0"/>
          <w:marRight w:val="0"/>
          <w:marTop w:val="0"/>
          <w:marBottom w:val="0"/>
          <w:divBdr>
            <w:top w:val="none" w:sz="0" w:space="0" w:color="auto"/>
            <w:left w:val="none" w:sz="0" w:space="0" w:color="auto"/>
            <w:bottom w:val="none" w:sz="0" w:space="0" w:color="auto"/>
            <w:right w:val="none" w:sz="0" w:space="0" w:color="auto"/>
          </w:divBdr>
        </w:div>
        <w:div w:id="1153447011">
          <w:marLeft w:val="0"/>
          <w:marRight w:val="0"/>
          <w:marTop w:val="0"/>
          <w:marBottom w:val="0"/>
          <w:divBdr>
            <w:top w:val="none" w:sz="0" w:space="0" w:color="auto"/>
            <w:left w:val="none" w:sz="0" w:space="0" w:color="auto"/>
            <w:bottom w:val="none" w:sz="0" w:space="0" w:color="auto"/>
            <w:right w:val="none" w:sz="0" w:space="0" w:color="auto"/>
          </w:divBdr>
        </w:div>
        <w:div w:id="1202742650">
          <w:marLeft w:val="0"/>
          <w:marRight w:val="0"/>
          <w:marTop w:val="0"/>
          <w:marBottom w:val="0"/>
          <w:divBdr>
            <w:top w:val="none" w:sz="0" w:space="0" w:color="auto"/>
            <w:left w:val="none" w:sz="0" w:space="0" w:color="auto"/>
            <w:bottom w:val="none" w:sz="0" w:space="0" w:color="auto"/>
            <w:right w:val="none" w:sz="0" w:space="0" w:color="auto"/>
          </w:divBdr>
        </w:div>
        <w:div w:id="1249459591">
          <w:marLeft w:val="0"/>
          <w:marRight w:val="0"/>
          <w:marTop w:val="0"/>
          <w:marBottom w:val="0"/>
          <w:divBdr>
            <w:top w:val="none" w:sz="0" w:space="0" w:color="auto"/>
            <w:left w:val="none" w:sz="0" w:space="0" w:color="auto"/>
            <w:bottom w:val="none" w:sz="0" w:space="0" w:color="auto"/>
            <w:right w:val="none" w:sz="0" w:space="0" w:color="auto"/>
          </w:divBdr>
        </w:div>
        <w:div w:id="1423919511">
          <w:marLeft w:val="0"/>
          <w:marRight w:val="0"/>
          <w:marTop w:val="0"/>
          <w:marBottom w:val="0"/>
          <w:divBdr>
            <w:top w:val="none" w:sz="0" w:space="0" w:color="auto"/>
            <w:left w:val="none" w:sz="0" w:space="0" w:color="auto"/>
            <w:bottom w:val="none" w:sz="0" w:space="0" w:color="auto"/>
            <w:right w:val="none" w:sz="0" w:space="0" w:color="auto"/>
          </w:divBdr>
        </w:div>
        <w:div w:id="1486240335">
          <w:marLeft w:val="0"/>
          <w:marRight w:val="0"/>
          <w:marTop w:val="0"/>
          <w:marBottom w:val="0"/>
          <w:divBdr>
            <w:top w:val="none" w:sz="0" w:space="0" w:color="auto"/>
            <w:left w:val="none" w:sz="0" w:space="0" w:color="auto"/>
            <w:bottom w:val="none" w:sz="0" w:space="0" w:color="auto"/>
            <w:right w:val="none" w:sz="0" w:space="0" w:color="auto"/>
          </w:divBdr>
        </w:div>
        <w:div w:id="1541624129">
          <w:marLeft w:val="0"/>
          <w:marRight w:val="0"/>
          <w:marTop w:val="0"/>
          <w:marBottom w:val="0"/>
          <w:divBdr>
            <w:top w:val="none" w:sz="0" w:space="0" w:color="auto"/>
            <w:left w:val="none" w:sz="0" w:space="0" w:color="auto"/>
            <w:bottom w:val="none" w:sz="0" w:space="0" w:color="auto"/>
            <w:right w:val="none" w:sz="0" w:space="0" w:color="auto"/>
          </w:divBdr>
        </w:div>
        <w:div w:id="1594363959">
          <w:marLeft w:val="0"/>
          <w:marRight w:val="0"/>
          <w:marTop w:val="0"/>
          <w:marBottom w:val="0"/>
          <w:divBdr>
            <w:top w:val="none" w:sz="0" w:space="0" w:color="auto"/>
            <w:left w:val="none" w:sz="0" w:space="0" w:color="auto"/>
            <w:bottom w:val="none" w:sz="0" w:space="0" w:color="auto"/>
            <w:right w:val="none" w:sz="0" w:space="0" w:color="auto"/>
          </w:divBdr>
        </w:div>
        <w:div w:id="1611160945">
          <w:marLeft w:val="0"/>
          <w:marRight w:val="0"/>
          <w:marTop w:val="0"/>
          <w:marBottom w:val="0"/>
          <w:divBdr>
            <w:top w:val="none" w:sz="0" w:space="0" w:color="auto"/>
            <w:left w:val="none" w:sz="0" w:space="0" w:color="auto"/>
            <w:bottom w:val="none" w:sz="0" w:space="0" w:color="auto"/>
            <w:right w:val="none" w:sz="0" w:space="0" w:color="auto"/>
          </w:divBdr>
        </w:div>
        <w:div w:id="1858418869">
          <w:marLeft w:val="0"/>
          <w:marRight w:val="0"/>
          <w:marTop w:val="0"/>
          <w:marBottom w:val="0"/>
          <w:divBdr>
            <w:top w:val="none" w:sz="0" w:space="0" w:color="auto"/>
            <w:left w:val="none" w:sz="0" w:space="0" w:color="auto"/>
            <w:bottom w:val="none" w:sz="0" w:space="0" w:color="auto"/>
            <w:right w:val="none" w:sz="0" w:space="0" w:color="auto"/>
          </w:divBdr>
        </w:div>
        <w:div w:id="1899170896">
          <w:marLeft w:val="0"/>
          <w:marRight w:val="0"/>
          <w:marTop w:val="0"/>
          <w:marBottom w:val="0"/>
          <w:divBdr>
            <w:top w:val="none" w:sz="0" w:space="0" w:color="auto"/>
            <w:left w:val="none" w:sz="0" w:space="0" w:color="auto"/>
            <w:bottom w:val="none" w:sz="0" w:space="0" w:color="auto"/>
            <w:right w:val="none" w:sz="0" w:space="0" w:color="auto"/>
          </w:divBdr>
        </w:div>
      </w:divsChild>
    </w:div>
    <w:div w:id="595021182">
      <w:bodyDiv w:val="1"/>
      <w:marLeft w:val="0"/>
      <w:marRight w:val="0"/>
      <w:marTop w:val="0"/>
      <w:marBottom w:val="0"/>
      <w:divBdr>
        <w:top w:val="none" w:sz="0" w:space="0" w:color="auto"/>
        <w:left w:val="none" w:sz="0" w:space="0" w:color="auto"/>
        <w:bottom w:val="none" w:sz="0" w:space="0" w:color="auto"/>
        <w:right w:val="none" w:sz="0" w:space="0" w:color="auto"/>
      </w:divBdr>
      <w:divsChild>
        <w:div w:id="122433838">
          <w:marLeft w:val="0"/>
          <w:marRight w:val="0"/>
          <w:marTop w:val="0"/>
          <w:marBottom w:val="0"/>
          <w:divBdr>
            <w:top w:val="none" w:sz="0" w:space="0" w:color="auto"/>
            <w:left w:val="none" w:sz="0" w:space="0" w:color="auto"/>
            <w:bottom w:val="none" w:sz="0" w:space="0" w:color="auto"/>
            <w:right w:val="none" w:sz="0" w:space="0" w:color="auto"/>
          </w:divBdr>
        </w:div>
        <w:div w:id="904071038">
          <w:marLeft w:val="0"/>
          <w:marRight w:val="0"/>
          <w:marTop w:val="0"/>
          <w:marBottom w:val="0"/>
          <w:divBdr>
            <w:top w:val="none" w:sz="0" w:space="0" w:color="auto"/>
            <w:left w:val="none" w:sz="0" w:space="0" w:color="auto"/>
            <w:bottom w:val="none" w:sz="0" w:space="0" w:color="auto"/>
            <w:right w:val="none" w:sz="0" w:space="0" w:color="auto"/>
          </w:divBdr>
        </w:div>
        <w:div w:id="1166016572">
          <w:marLeft w:val="0"/>
          <w:marRight w:val="0"/>
          <w:marTop w:val="0"/>
          <w:marBottom w:val="0"/>
          <w:divBdr>
            <w:top w:val="none" w:sz="0" w:space="0" w:color="auto"/>
            <w:left w:val="none" w:sz="0" w:space="0" w:color="auto"/>
            <w:bottom w:val="none" w:sz="0" w:space="0" w:color="auto"/>
            <w:right w:val="none" w:sz="0" w:space="0" w:color="auto"/>
          </w:divBdr>
        </w:div>
        <w:div w:id="1509326167">
          <w:marLeft w:val="0"/>
          <w:marRight w:val="0"/>
          <w:marTop w:val="0"/>
          <w:marBottom w:val="0"/>
          <w:divBdr>
            <w:top w:val="none" w:sz="0" w:space="0" w:color="auto"/>
            <w:left w:val="none" w:sz="0" w:space="0" w:color="auto"/>
            <w:bottom w:val="none" w:sz="0" w:space="0" w:color="auto"/>
            <w:right w:val="none" w:sz="0" w:space="0" w:color="auto"/>
          </w:divBdr>
        </w:div>
        <w:div w:id="2021547363">
          <w:marLeft w:val="0"/>
          <w:marRight w:val="0"/>
          <w:marTop w:val="0"/>
          <w:marBottom w:val="0"/>
          <w:divBdr>
            <w:top w:val="none" w:sz="0" w:space="0" w:color="auto"/>
            <w:left w:val="none" w:sz="0" w:space="0" w:color="auto"/>
            <w:bottom w:val="none" w:sz="0" w:space="0" w:color="auto"/>
            <w:right w:val="none" w:sz="0" w:space="0" w:color="auto"/>
          </w:divBdr>
        </w:div>
      </w:divsChild>
    </w:div>
    <w:div w:id="740907005">
      <w:bodyDiv w:val="1"/>
      <w:marLeft w:val="0"/>
      <w:marRight w:val="0"/>
      <w:marTop w:val="0"/>
      <w:marBottom w:val="0"/>
      <w:divBdr>
        <w:top w:val="none" w:sz="0" w:space="0" w:color="auto"/>
        <w:left w:val="none" w:sz="0" w:space="0" w:color="auto"/>
        <w:bottom w:val="none" w:sz="0" w:space="0" w:color="auto"/>
        <w:right w:val="none" w:sz="0" w:space="0" w:color="auto"/>
      </w:divBdr>
      <w:divsChild>
        <w:div w:id="194008773">
          <w:marLeft w:val="0"/>
          <w:marRight w:val="0"/>
          <w:marTop w:val="0"/>
          <w:marBottom w:val="0"/>
          <w:divBdr>
            <w:top w:val="none" w:sz="0" w:space="0" w:color="auto"/>
            <w:left w:val="none" w:sz="0" w:space="0" w:color="auto"/>
            <w:bottom w:val="none" w:sz="0" w:space="0" w:color="auto"/>
            <w:right w:val="none" w:sz="0" w:space="0" w:color="auto"/>
          </w:divBdr>
        </w:div>
        <w:div w:id="228224878">
          <w:marLeft w:val="0"/>
          <w:marRight w:val="0"/>
          <w:marTop w:val="0"/>
          <w:marBottom w:val="0"/>
          <w:divBdr>
            <w:top w:val="none" w:sz="0" w:space="0" w:color="auto"/>
            <w:left w:val="none" w:sz="0" w:space="0" w:color="auto"/>
            <w:bottom w:val="none" w:sz="0" w:space="0" w:color="auto"/>
            <w:right w:val="none" w:sz="0" w:space="0" w:color="auto"/>
          </w:divBdr>
        </w:div>
        <w:div w:id="355926492">
          <w:marLeft w:val="0"/>
          <w:marRight w:val="0"/>
          <w:marTop w:val="0"/>
          <w:marBottom w:val="0"/>
          <w:divBdr>
            <w:top w:val="none" w:sz="0" w:space="0" w:color="auto"/>
            <w:left w:val="none" w:sz="0" w:space="0" w:color="auto"/>
            <w:bottom w:val="none" w:sz="0" w:space="0" w:color="auto"/>
            <w:right w:val="none" w:sz="0" w:space="0" w:color="auto"/>
          </w:divBdr>
        </w:div>
        <w:div w:id="415590564">
          <w:marLeft w:val="0"/>
          <w:marRight w:val="0"/>
          <w:marTop w:val="0"/>
          <w:marBottom w:val="0"/>
          <w:divBdr>
            <w:top w:val="none" w:sz="0" w:space="0" w:color="auto"/>
            <w:left w:val="none" w:sz="0" w:space="0" w:color="auto"/>
            <w:bottom w:val="none" w:sz="0" w:space="0" w:color="auto"/>
            <w:right w:val="none" w:sz="0" w:space="0" w:color="auto"/>
          </w:divBdr>
        </w:div>
        <w:div w:id="477190358">
          <w:marLeft w:val="0"/>
          <w:marRight w:val="0"/>
          <w:marTop w:val="0"/>
          <w:marBottom w:val="0"/>
          <w:divBdr>
            <w:top w:val="none" w:sz="0" w:space="0" w:color="auto"/>
            <w:left w:val="none" w:sz="0" w:space="0" w:color="auto"/>
            <w:bottom w:val="none" w:sz="0" w:space="0" w:color="auto"/>
            <w:right w:val="none" w:sz="0" w:space="0" w:color="auto"/>
          </w:divBdr>
        </w:div>
        <w:div w:id="633214056">
          <w:marLeft w:val="0"/>
          <w:marRight w:val="0"/>
          <w:marTop w:val="0"/>
          <w:marBottom w:val="0"/>
          <w:divBdr>
            <w:top w:val="none" w:sz="0" w:space="0" w:color="auto"/>
            <w:left w:val="none" w:sz="0" w:space="0" w:color="auto"/>
            <w:bottom w:val="none" w:sz="0" w:space="0" w:color="auto"/>
            <w:right w:val="none" w:sz="0" w:space="0" w:color="auto"/>
          </w:divBdr>
        </w:div>
        <w:div w:id="818693544">
          <w:marLeft w:val="0"/>
          <w:marRight w:val="0"/>
          <w:marTop w:val="0"/>
          <w:marBottom w:val="0"/>
          <w:divBdr>
            <w:top w:val="none" w:sz="0" w:space="0" w:color="auto"/>
            <w:left w:val="none" w:sz="0" w:space="0" w:color="auto"/>
            <w:bottom w:val="none" w:sz="0" w:space="0" w:color="auto"/>
            <w:right w:val="none" w:sz="0" w:space="0" w:color="auto"/>
          </w:divBdr>
        </w:div>
        <w:div w:id="907768871">
          <w:marLeft w:val="0"/>
          <w:marRight w:val="0"/>
          <w:marTop w:val="0"/>
          <w:marBottom w:val="0"/>
          <w:divBdr>
            <w:top w:val="none" w:sz="0" w:space="0" w:color="auto"/>
            <w:left w:val="none" w:sz="0" w:space="0" w:color="auto"/>
            <w:bottom w:val="none" w:sz="0" w:space="0" w:color="auto"/>
            <w:right w:val="none" w:sz="0" w:space="0" w:color="auto"/>
          </w:divBdr>
        </w:div>
        <w:div w:id="995693898">
          <w:marLeft w:val="0"/>
          <w:marRight w:val="0"/>
          <w:marTop w:val="0"/>
          <w:marBottom w:val="0"/>
          <w:divBdr>
            <w:top w:val="none" w:sz="0" w:space="0" w:color="auto"/>
            <w:left w:val="none" w:sz="0" w:space="0" w:color="auto"/>
            <w:bottom w:val="none" w:sz="0" w:space="0" w:color="auto"/>
            <w:right w:val="none" w:sz="0" w:space="0" w:color="auto"/>
          </w:divBdr>
        </w:div>
        <w:div w:id="1268657678">
          <w:marLeft w:val="0"/>
          <w:marRight w:val="0"/>
          <w:marTop w:val="0"/>
          <w:marBottom w:val="0"/>
          <w:divBdr>
            <w:top w:val="none" w:sz="0" w:space="0" w:color="auto"/>
            <w:left w:val="none" w:sz="0" w:space="0" w:color="auto"/>
            <w:bottom w:val="none" w:sz="0" w:space="0" w:color="auto"/>
            <w:right w:val="none" w:sz="0" w:space="0" w:color="auto"/>
          </w:divBdr>
        </w:div>
        <w:div w:id="1329862550">
          <w:marLeft w:val="0"/>
          <w:marRight w:val="0"/>
          <w:marTop w:val="0"/>
          <w:marBottom w:val="0"/>
          <w:divBdr>
            <w:top w:val="none" w:sz="0" w:space="0" w:color="auto"/>
            <w:left w:val="none" w:sz="0" w:space="0" w:color="auto"/>
            <w:bottom w:val="none" w:sz="0" w:space="0" w:color="auto"/>
            <w:right w:val="none" w:sz="0" w:space="0" w:color="auto"/>
          </w:divBdr>
        </w:div>
        <w:div w:id="1346175913">
          <w:marLeft w:val="0"/>
          <w:marRight w:val="0"/>
          <w:marTop w:val="0"/>
          <w:marBottom w:val="0"/>
          <w:divBdr>
            <w:top w:val="none" w:sz="0" w:space="0" w:color="auto"/>
            <w:left w:val="none" w:sz="0" w:space="0" w:color="auto"/>
            <w:bottom w:val="none" w:sz="0" w:space="0" w:color="auto"/>
            <w:right w:val="none" w:sz="0" w:space="0" w:color="auto"/>
          </w:divBdr>
        </w:div>
        <w:div w:id="1455296404">
          <w:marLeft w:val="0"/>
          <w:marRight w:val="0"/>
          <w:marTop w:val="0"/>
          <w:marBottom w:val="0"/>
          <w:divBdr>
            <w:top w:val="none" w:sz="0" w:space="0" w:color="auto"/>
            <w:left w:val="none" w:sz="0" w:space="0" w:color="auto"/>
            <w:bottom w:val="none" w:sz="0" w:space="0" w:color="auto"/>
            <w:right w:val="none" w:sz="0" w:space="0" w:color="auto"/>
          </w:divBdr>
        </w:div>
        <w:div w:id="1492015310">
          <w:marLeft w:val="0"/>
          <w:marRight w:val="0"/>
          <w:marTop w:val="0"/>
          <w:marBottom w:val="0"/>
          <w:divBdr>
            <w:top w:val="none" w:sz="0" w:space="0" w:color="auto"/>
            <w:left w:val="none" w:sz="0" w:space="0" w:color="auto"/>
            <w:bottom w:val="none" w:sz="0" w:space="0" w:color="auto"/>
            <w:right w:val="none" w:sz="0" w:space="0" w:color="auto"/>
          </w:divBdr>
        </w:div>
        <w:div w:id="1617953890">
          <w:marLeft w:val="0"/>
          <w:marRight w:val="0"/>
          <w:marTop w:val="0"/>
          <w:marBottom w:val="0"/>
          <w:divBdr>
            <w:top w:val="none" w:sz="0" w:space="0" w:color="auto"/>
            <w:left w:val="none" w:sz="0" w:space="0" w:color="auto"/>
            <w:bottom w:val="none" w:sz="0" w:space="0" w:color="auto"/>
            <w:right w:val="none" w:sz="0" w:space="0" w:color="auto"/>
          </w:divBdr>
        </w:div>
        <w:div w:id="1637375713">
          <w:marLeft w:val="0"/>
          <w:marRight w:val="0"/>
          <w:marTop w:val="0"/>
          <w:marBottom w:val="0"/>
          <w:divBdr>
            <w:top w:val="none" w:sz="0" w:space="0" w:color="auto"/>
            <w:left w:val="none" w:sz="0" w:space="0" w:color="auto"/>
            <w:bottom w:val="none" w:sz="0" w:space="0" w:color="auto"/>
            <w:right w:val="none" w:sz="0" w:space="0" w:color="auto"/>
          </w:divBdr>
        </w:div>
        <w:div w:id="1683698469">
          <w:marLeft w:val="0"/>
          <w:marRight w:val="0"/>
          <w:marTop w:val="0"/>
          <w:marBottom w:val="0"/>
          <w:divBdr>
            <w:top w:val="none" w:sz="0" w:space="0" w:color="auto"/>
            <w:left w:val="none" w:sz="0" w:space="0" w:color="auto"/>
            <w:bottom w:val="none" w:sz="0" w:space="0" w:color="auto"/>
            <w:right w:val="none" w:sz="0" w:space="0" w:color="auto"/>
          </w:divBdr>
        </w:div>
        <w:div w:id="1730497756">
          <w:marLeft w:val="0"/>
          <w:marRight w:val="0"/>
          <w:marTop w:val="0"/>
          <w:marBottom w:val="0"/>
          <w:divBdr>
            <w:top w:val="none" w:sz="0" w:space="0" w:color="auto"/>
            <w:left w:val="none" w:sz="0" w:space="0" w:color="auto"/>
            <w:bottom w:val="none" w:sz="0" w:space="0" w:color="auto"/>
            <w:right w:val="none" w:sz="0" w:space="0" w:color="auto"/>
          </w:divBdr>
        </w:div>
        <w:div w:id="1776440418">
          <w:marLeft w:val="0"/>
          <w:marRight w:val="0"/>
          <w:marTop w:val="0"/>
          <w:marBottom w:val="0"/>
          <w:divBdr>
            <w:top w:val="none" w:sz="0" w:space="0" w:color="auto"/>
            <w:left w:val="none" w:sz="0" w:space="0" w:color="auto"/>
            <w:bottom w:val="none" w:sz="0" w:space="0" w:color="auto"/>
            <w:right w:val="none" w:sz="0" w:space="0" w:color="auto"/>
          </w:divBdr>
        </w:div>
      </w:divsChild>
    </w:div>
    <w:div w:id="807669944">
      <w:bodyDiv w:val="1"/>
      <w:marLeft w:val="0"/>
      <w:marRight w:val="0"/>
      <w:marTop w:val="0"/>
      <w:marBottom w:val="0"/>
      <w:divBdr>
        <w:top w:val="none" w:sz="0" w:space="0" w:color="auto"/>
        <w:left w:val="none" w:sz="0" w:space="0" w:color="auto"/>
        <w:bottom w:val="none" w:sz="0" w:space="0" w:color="auto"/>
        <w:right w:val="none" w:sz="0" w:space="0" w:color="auto"/>
      </w:divBdr>
      <w:divsChild>
        <w:div w:id="66852096">
          <w:marLeft w:val="0"/>
          <w:marRight w:val="0"/>
          <w:marTop w:val="0"/>
          <w:marBottom w:val="0"/>
          <w:divBdr>
            <w:top w:val="none" w:sz="0" w:space="0" w:color="auto"/>
            <w:left w:val="none" w:sz="0" w:space="0" w:color="auto"/>
            <w:bottom w:val="none" w:sz="0" w:space="0" w:color="auto"/>
            <w:right w:val="none" w:sz="0" w:space="0" w:color="auto"/>
          </w:divBdr>
        </w:div>
        <w:div w:id="329799341">
          <w:marLeft w:val="0"/>
          <w:marRight w:val="0"/>
          <w:marTop w:val="0"/>
          <w:marBottom w:val="0"/>
          <w:divBdr>
            <w:top w:val="none" w:sz="0" w:space="0" w:color="auto"/>
            <w:left w:val="none" w:sz="0" w:space="0" w:color="auto"/>
            <w:bottom w:val="none" w:sz="0" w:space="0" w:color="auto"/>
            <w:right w:val="none" w:sz="0" w:space="0" w:color="auto"/>
          </w:divBdr>
        </w:div>
        <w:div w:id="608004006">
          <w:marLeft w:val="0"/>
          <w:marRight w:val="0"/>
          <w:marTop w:val="0"/>
          <w:marBottom w:val="0"/>
          <w:divBdr>
            <w:top w:val="none" w:sz="0" w:space="0" w:color="auto"/>
            <w:left w:val="none" w:sz="0" w:space="0" w:color="auto"/>
            <w:bottom w:val="none" w:sz="0" w:space="0" w:color="auto"/>
            <w:right w:val="none" w:sz="0" w:space="0" w:color="auto"/>
          </w:divBdr>
        </w:div>
        <w:div w:id="1055008032">
          <w:marLeft w:val="0"/>
          <w:marRight w:val="0"/>
          <w:marTop w:val="0"/>
          <w:marBottom w:val="0"/>
          <w:divBdr>
            <w:top w:val="none" w:sz="0" w:space="0" w:color="auto"/>
            <w:left w:val="none" w:sz="0" w:space="0" w:color="auto"/>
            <w:bottom w:val="none" w:sz="0" w:space="0" w:color="auto"/>
            <w:right w:val="none" w:sz="0" w:space="0" w:color="auto"/>
          </w:divBdr>
        </w:div>
        <w:div w:id="1163668694">
          <w:marLeft w:val="0"/>
          <w:marRight w:val="0"/>
          <w:marTop w:val="0"/>
          <w:marBottom w:val="0"/>
          <w:divBdr>
            <w:top w:val="none" w:sz="0" w:space="0" w:color="auto"/>
            <w:left w:val="none" w:sz="0" w:space="0" w:color="auto"/>
            <w:bottom w:val="none" w:sz="0" w:space="0" w:color="auto"/>
            <w:right w:val="none" w:sz="0" w:space="0" w:color="auto"/>
          </w:divBdr>
        </w:div>
        <w:div w:id="1528325876">
          <w:marLeft w:val="0"/>
          <w:marRight w:val="0"/>
          <w:marTop w:val="0"/>
          <w:marBottom w:val="0"/>
          <w:divBdr>
            <w:top w:val="none" w:sz="0" w:space="0" w:color="auto"/>
            <w:left w:val="none" w:sz="0" w:space="0" w:color="auto"/>
            <w:bottom w:val="none" w:sz="0" w:space="0" w:color="auto"/>
            <w:right w:val="none" w:sz="0" w:space="0" w:color="auto"/>
          </w:divBdr>
        </w:div>
        <w:div w:id="1578399475">
          <w:marLeft w:val="0"/>
          <w:marRight w:val="0"/>
          <w:marTop w:val="0"/>
          <w:marBottom w:val="0"/>
          <w:divBdr>
            <w:top w:val="none" w:sz="0" w:space="0" w:color="auto"/>
            <w:left w:val="none" w:sz="0" w:space="0" w:color="auto"/>
            <w:bottom w:val="none" w:sz="0" w:space="0" w:color="auto"/>
            <w:right w:val="none" w:sz="0" w:space="0" w:color="auto"/>
          </w:divBdr>
        </w:div>
        <w:div w:id="1906796097">
          <w:marLeft w:val="0"/>
          <w:marRight w:val="0"/>
          <w:marTop w:val="0"/>
          <w:marBottom w:val="0"/>
          <w:divBdr>
            <w:top w:val="none" w:sz="0" w:space="0" w:color="auto"/>
            <w:left w:val="none" w:sz="0" w:space="0" w:color="auto"/>
            <w:bottom w:val="none" w:sz="0" w:space="0" w:color="auto"/>
            <w:right w:val="none" w:sz="0" w:space="0" w:color="auto"/>
          </w:divBdr>
        </w:div>
        <w:div w:id="2110268436">
          <w:marLeft w:val="0"/>
          <w:marRight w:val="0"/>
          <w:marTop w:val="0"/>
          <w:marBottom w:val="0"/>
          <w:divBdr>
            <w:top w:val="none" w:sz="0" w:space="0" w:color="auto"/>
            <w:left w:val="none" w:sz="0" w:space="0" w:color="auto"/>
            <w:bottom w:val="none" w:sz="0" w:space="0" w:color="auto"/>
            <w:right w:val="none" w:sz="0" w:space="0" w:color="auto"/>
          </w:divBdr>
        </w:div>
      </w:divsChild>
    </w:div>
    <w:div w:id="857112008">
      <w:bodyDiv w:val="1"/>
      <w:marLeft w:val="0"/>
      <w:marRight w:val="0"/>
      <w:marTop w:val="0"/>
      <w:marBottom w:val="0"/>
      <w:divBdr>
        <w:top w:val="none" w:sz="0" w:space="0" w:color="auto"/>
        <w:left w:val="none" w:sz="0" w:space="0" w:color="auto"/>
        <w:bottom w:val="none" w:sz="0" w:space="0" w:color="auto"/>
        <w:right w:val="none" w:sz="0" w:space="0" w:color="auto"/>
      </w:divBdr>
      <w:divsChild>
        <w:div w:id="2055960">
          <w:marLeft w:val="0"/>
          <w:marRight w:val="0"/>
          <w:marTop w:val="0"/>
          <w:marBottom w:val="0"/>
          <w:divBdr>
            <w:top w:val="none" w:sz="0" w:space="0" w:color="auto"/>
            <w:left w:val="none" w:sz="0" w:space="0" w:color="auto"/>
            <w:bottom w:val="none" w:sz="0" w:space="0" w:color="auto"/>
            <w:right w:val="none" w:sz="0" w:space="0" w:color="auto"/>
          </w:divBdr>
        </w:div>
        <w:div w:id="44530371">
          <w:marLeft w:val="0"/>
          <w:marRight w:val="0"/>
          <w:marTop w:val="0"/>
          <w:marBottom w:val="0"/>
          <w:divBdr>
            <w:top w:val="none" w:sz="0" w:space="0" w:color="auto"/>
            <w:left w:val="none" w:sz="0" w:space="0" w:color="auto"/>
            <w:bottom w:val="none" w:sz="0" w:space="0" w:color="auto"/>
            <w:right w:val="none" w:sz="0" w:space="0" w:color="auto"/>
          </w:divBdr>
        </w:div>
        <w:div w:id="202837152">
          <w:marLeft w:val="0"/>
          <w:marRight w:val="0"/>
          <w:marTop w:val="0"/>
          <w:marBottom w:val="0"/>
          <w:divBdr>
            <w:top w:val="none" w:sz="0" w:space="0" w:color="auto"/>
            <w:left w:val="none" w:sz="0" w:space="0" w:color="auto"/>
            <w:bottom w:val="none" w:sz="0" w:space="0" w:color="auto"/>
            <w:right w:val="none" w:sz="0" w:space="0" w:color="auto"/>
          </w:divBdr>
        </w:div>
        <w:div w:id="638613974">
          <w:marLeft w:val="0"/>
          <w:marRight w:val="0"/>
          <w:marTop w:val="0"/>
          <w:marBottom w:val="0"/>
          <w:divBdr>
            <w:top w:val="none" w:sz="0" w:space="0" w:color="auto"/>
            <w:left w:val="none" w:sz="0" w:space="0" w:color="auto"/>
            <w:bottom w:val="none" w:sz="0" w:space="0" w:color="auto"/>
            <w:right w:val="none" w:sz="0" w:space="0" w:color="auto"/>
          </w:divBdr>
        </w:div>
        <w:div w:id="895311208">
          <w:marLeft w:val="0"/>
          <w:marRight w:val="0"/>
          <w:marTop w:val="0"/>
          <w:marBottom w:val="0"/>
          <w:divBdr>
            <w:top w:val="none" w:sz="0" w:space="0" w:color="auto"/>
            <w:left w:val="none" w:sz="0" w:space="0" w:color="auto"/>
            <w:bottom w:val="none" w:sz="0" w:space="0" w:color="auto"/>
            <w:right w:val="none" w:sz="0" w:space="0" w:color="auto"/>
          </w:divBdr>
        </w:div>
        <w:div w:id="915361699">
          <w:marLeft w:val="0"/>
          <w:marRight w:val="0"/>
          <w:marTop w:val="0"/>
          <w:marBottom w:val="0"/>
          <w:divBdr>
            <w:top w:val="none" w:sz="0" w:space="0" w:color="auto"/>
            <w:left w:val="none" w:sz="0" w:space="0" w:color="auto"/>
            <w:bottom w:val="none" w:sz="0" w:space="0" w:color="auto"/>
            <w:right w:val="none" w:sz="0" w:space="0" w:color="auto"/>
          </w:divBdr>
        </w:div>
        <w:div w:id="1273047718">
          <w:marLeft w:val="0"/>
          <w:marRight w:val="0"/>
          <w:marTop w:val="0"/>
          <w:marBottom w:val="0"/>
          <w:divBdr>
            <w:top w:val="none" w:sz="0" w:space="0" w:color="auto"/>
            <w:left w:val="none" w:sz="0" w:space="0" w:color="auto"/>
            <w:bottom w:val="none" w:sz="0" w:space="0" w:color="auto"/>
            <w:right w:val="none" w:sz="0" w:space="0" w:color="auto"/>
          </w:divBdr>
        </w:div>
        <w:div w:id="1280528788">
          <w:marLeft w:val="0"/>
          <w:marRight w:val="0"/>
          <w:marTop w:val="0"/>
          <w:marBottom w:val="0"/>
          <w:divBdr>
            <w:top w:val="none" w:sz="0" w:space="0" w:color="auto"/>
            <w:left w:val="none" w:sz="0" w:space="0" w:color="auto"/>
            <w:bottom w:val="none" w:sz="0" w:space="0" w:color="auto"/>
            <w:right w:val="none" w:sz="0" w:space="0" w:color="auto"/>
          </w:divBdr>
        </w:div>
        <w:div w:id="1326592801">
          <w:marLeft w:val="0"/>
          <w:marRight w:val="0"/>
          <w:marTop w:val="0"/>
          <w:marBottom w:val="0"/>
          <w:divBdr>
            <w:top w:val="none" w:sz="0" w:space="0" w:color="auto"/>
            <w:left w:val="none" w:sz="0" w:space="0" w:color="auto"/>
            <w:bottom w:val="none" w:sz="0" w:space="0" w:color="auto"/>
            <w:right w:val="none" w:sz="0" w:space="0" w:color="auto"/>
          </w:divBdr>
        </w:div>
        <w:div w:id="1531147182">
          <w:marLeft w:val="0"/>
          <w:marRight w:val="0"/>
          <w:marTop w:val="0"/>
          <w:marBottom w:val="0"/>
          <w:divBdr>
            <w:top w:val="none" w:sz="0" w:space="0" w:color="auto"/>
            <w:left w:val="none" w:sz="0" w:space="0" w:color="auto"/>
            <w:bottom w:val="none" w:sz="0" w:space="0" w:color="auto"/>
            <w:right w:val="none" w:sz="0" w:space="0" w:color="auto"/>
          </w:divBdr>
        </w:div>
        <w:div w:id="2035497246">
          <w:marLeft w:val="0"/>
          <w:marRight w:val="0"/>
          <w:marTop w:val="0"/>
          <w:marBottom w:val="0"/>
          <w:divBdr>
            <w:top w:val="none" w:sz="0" w:space="0" w:color="auto"/>
            <w:left w:val="none" w:sz="0" w:space="0" w:color="auto"/>
            <w:bottom w:val="none" w:sz="0" w:space="0" w:color="auto"/>
            <w:right w:val="none" w:sz="0" w:space="0" w:color="auto"/>
          </w:divBdr>
        </w:div>
      </w:divsChild>
    </w:div>
    <w:div w:id="869874096">
      <w:bodyDiv w:val="1"/>
      <w:marLeft w:val="0"/>
      <w:marRight w:val="0"/>
      <w:marTop w:val="0"/>
      <w:marBottom w:val="0"/>
      <w:divBdr>
        <w:top w:val="none" w:sz="0" w:space="0" w:color="auto"/>
        <w:left w:val="none" w:sz="0" w:space="0" w:color="auto"/>
        <w:bottom w:val="none" w:sz="0" w:space="0" w:color="auto"/>
        <w:right w:val="none" w:sz="0" w:space="0" w:color="auto"/>
      </w:divBdr>
    </w:div>
    <w:div w:id="888996352">
      <w:bodyDiv w:val="1"/>
      <w:marLeft w:val="0"/>
      <w:marRight w:val="0"/>
      <w:marTop w:val="0"/>
      <w:marBottom w:val="0"/>
      <w:divBdr>
        <w:top w:val="none" w:sz="0" w:space="0" w:color="auto"/>
        <w:left w:val="none" w:sz="0" w:space="0" w:color="auto"/>
        <w:bottom w:val="none" w:sz="0" w:space="0" w:color="auto"/>
        <w:right w:val="none" w:sz="0" w:space="0" w:color="auto"/>
      </w:divBdr>
      <w:divsChild>
        <w:div w:id="1390572247">
          <w:marLeft w:val="0"/>
          <w:marRight w:val="0"/>
          <w:marTop w:val="0"/>
          <w:marBottom w:val="0"/>
          <w:divBdr>
            <w:top w:val="none" w:sz="0" w:space="0" w:color="auto"/>
            <w:left w:val="none" w:sz="0" w:space="0" w:color="auto"/>
            <w:bottom w:val="none" w:sz="0" w:space="0" w:color="auto"/>
            <w:right w:val="none" w:sz="0" w:space="0" w:color="auto"/>
          </w:divBdr>
          <w:divsChild>
            <w:div w:id="280499817">
              <w:marLeft w:val="0"/>
              <w:marRight w:val="0"/>
              <w:marTop w:val="0"/>
              <w:marBottom w:val="0"/>
              <w:divBdr>
                <w:top w:val="none" w:sz="0" w:space="0" w:color="auto"/>
                <w:left w:val="none" w:sz="0" w:space="0" w:color="auto"/>
                <w:bottom w:val="none" w:sz="0" w:space="0" w:color="auto"/>
                <w:right w:val="none" w:sz="0" w:space="0" w:color="auto"/>
              </w:divBdr>
            </w:div>
            <w:div w:id="434325440">
              <w:marLeft w:val="0"/>
              <w:marRight w:val="0"/>
              <w:marTop w:val="0"/>
              <w:marBottom w:val="0"/>
              <w:divBdr>
                <w:top w:val="none" w:sz="0" w:space="0" w:color="auto"/>
                <w:left w:val="none" w:sz="0" w:space="0" w:color="auto"/>
                <w:bottom w:val="none" w:sz="0" w:space="0" w:color="auto"/>
                <w:right w:val="none" w:sz="0" w:space="0" w:color="auto"/>
              </w:divBdr>
            </w:div>
            <w:div w:id="698707013">
              <w:marLeft w:val="0"/>
              <w:marRight w:val="0"/>
              <w:marTop w:val="0"/>
              <w:marBottom w:val="0"/>
              <w:divBdr>
                <w:top w:val="none" w:sz="0" w:space="0" w:color="auto"/>
                <w:left w:val="none" w:sz="0" w:space="0" w:color="auto"/>
                <w:bottom w:val="none" w:sz="0" w:space="0" w:color="auto"/>
                <w:right w:val="none" w:sz="0" w:space="0" w:color="auto"/>
              </w:divBdr>
            </w:div>
            <w:div w:id="744255502">
              <w:marLeft w:val="0"/>
              <w:marRight w:val="0"/>
              <w:marTop w:val="0"/>
              <w:marBottom w:val="0"/>
              <w:divBdr>
                <w:top w:val="none" w:sz="0" w:space="0" w:color="auto"/>
                <w:left w:val="none" w:sz="0" w:space="0" w:color="auto"/>
                <w:bottom w:val="none" w:sz="0" w:space="0" w:color="auto"/>
                <w:right w:val="none" w:sz="0" w:space="0" w:color="auto"/>
              </w:divBdr>
            </w:div>
            <w:div w:id="945187173">
              <w:marLeft w:val="0"/>
              <w:marRight w:val="0"/>
              <w:marTop w:val="0"/>
              <w:marBottom w:val="0"/>
              <w:divBdr>
                <w:top w:val="none" w:sz="0" w:space="0" w:color="auto"/>
                <w:left w:val="none" w:sz="0" w:space="0" w:color="auto"/>
                <w:bottom w:val="none" w:sz="0" w:space="0" w:color="auto"/>
                <w:right w:val="none" w:sz="0" w:space="0" w:color="auto"/>
              </w:divBdr>
            </w:div>
            <w:div w:id="970328187">
              <w:marLeft w:val="0"/>
              <w:marRight w:val="0"/>
              <w:marTop w:val="0"/>
              <w:marBottom w:val="0"/>
              <w:divBdr>
                <w:top w:val="none" w:sz="0" w:space="0" w:color="auto"/>
                <w:left w:val="none" w:sz="0" w:space="0" w:color="auto"/>
                <w:bottom w:val="none" w:sz="0" w:space="0" w:color="auto"/>
                <w:right w:val="none" w:sz="0" w:space="0" w:color="auto"/>
              </w:divBdr>
            </w:div>
            <w:div w:id="1302463833">
              <w:marLeft w:val="0"/>
              <w:marRight w:val="0"/>
              <w:marTop w:val="0"/>
              <w:marBottom w:val="0"/>
              <w:divBdr>
                <w:top w:val="none" w:sz="0" w:space="0" w:color="auto"/>
                <w:left w:val="none" w:sz="0" w:space="0" w:color="auto"/>
                <w:bottom w:val="none" w:sz="0" w:space="0" w:color="auto"/>
                <w:right w:val="none" w:sz="0" w:space="0" w:color="auto"/>
              </w:divBdr>
            </w:div>
            <w:div w:id="1535920375">
              <w:marLeft w:val="0"/>
              <w:marRight w:val="0"/>
              <w:marTop w:val="0"/>
              <w:marBottom w:val="0"/>
              <w:divBdr>
                <w:top w:val="none" w:sz="0" w:space="0" w:color="auto"/>
                <w:left w:val="none" w:sz="0" w:space="0" w:color="auto"/>
                <w:bottom w:val="none" w:sz="0" w:space="0" w:color="auto"/>
                <w:right w:val="none" w:sz="0" w:space="0" w:color="auto"/>
              </w:divBdr>
            </w:div>
            <w:div w:id="1598295585">
              <w:marLeft w:val="0"/>
              <w:marRight w:val="0"/>
              <w:marTop w:val="0"/>
              <w:marBottom w:val="0"/>
              <w:divBdr>
                <w:top w:val="none" w:sz="0" w:space="0" w:color="auto"/>
                <w:left w:val="none" w:sz="0" w:space="0" w:color="auto"/>
                <w:bottom w:val="none" w:sz="0" w:space="0" w:color="auto"/>
                <w:right w:val="none" w:sz="0" w:space="0" w:color="auto"/>
              </w:divBdr>
            </w:div>
            <w:div w:id="1746564704">
              <w:marLeft w:val="0"/>
              <w:marRight w:val="0"/>
              <w:marTop w:val="0"/>
              <w:marBottom w:val="0"/>
              <w:divBdr>
                <w:top w:val="none" w:sz="0" w:space="0" w:color="auto"/>
                <w:left w:val="none" w:sz="0" w:space="0" w:color="auto"/>
                <w:bottom w:val="none" w:sz="0" w:space="0" w:color="auto"/>
                <w:right w:val="none" w:sz="0" w:space="0" w:color="auto"/>
              </w:divBdr>
            </w:div>
            <w:div w:id="1831367741">
              <w:marLeft w:val="0"/>
              <w:marRight w:val="0"/>
              <w:marTop w:val="0"/>
              <w:marBottom w:val="0"/>
              <w:divBdr>
                <w:top w:val="none" w:sz="0" w:space="0" w:color="auto"/>
                <w:left w:val="none" w:sz="0" w:space="0" w:color="auto"/>
                <w:bottom w:val="none" w:sz="0" w:space="0" w:color="auto"/>
                <w:right w:val="none" w:sz="0" w:space="0" w:color="auto"/>
              </w:divBdr>
            </w:div>
            <w:div w:id="1961299551">
              <w:marLeft w:val="0"/>
              <w:marRight w:val="0"/>
              <w:marTop w:val="0"/>
              <w:marBottom w:val="0"/>
              <w:divBdr>
                <w:top w:val="none" w:sz="0" w:space="0" w:color="auto"/>
                <w:left w:val="none" w:sz="0" w:space="0" w:color="auto"/>
                <w:bottom w:val="none" w:sz="0" w:space="0" w:color="auto"/>
                <w:right w:val="none" w:sz="0" w:space="0" w:color="auto"/>
              </w:divBdr>
            </w:div>
          </w:divsChild>
        </w:div>
        <w:div w:id="1637638084">
          <w:marLeft w:val="0"/>
          <w:marRight w:val="0"/>
          <w:marTop w:val="0"/>
          <w:marBottom w:val="0"/>
          <w:divBdr>
            <w:top w:val="none" w:sz="0" w:space="0" w:color="auto"/>
            <w:left w:val="none" w:sz="0" w:space="0" w:color="auto"/>
            <w:bottom w:val="none" w:sz="0" w:space="0" w:color="auto"/>
            <w:right w:val="none" w:sz="0" w:space="0" w:color="auto"/>
          </w:divBdr>
          <w:divsChild>
            <w:div w:id="207760442">
              <w:marLeft w:val="0"/>
              <w:marRight w:val="0"/>
              <w:marTop w:val="0"/>
              <w:marBottom w:val="0"/>
              <w:divBdr>
                <w:top w:val="none" w:sz="0" w:space="0" w:color="auto"/>
                <w:left w:val="none" w:sz="0" w:space="0" w:color="auto"/>
                <w:bottom w:val="none" w:sz="0" w:space="0" w:color="auto"/>
                <w:right w:val="none" w:sz="0" w:space="0" w:color="auto"/>
              </w:divBdr>
            </w:div>
            <w:div w:id="872117382">
              <w:marLeft w:val="0"/>
              <w:marRight w:val="0"/>
              <w:marTop w:val="0"/>
              <w:marBottom w:val="0"/>
              <w:divBdr>
                <w:top w:val="none" w:sz="0" w:space="0" w:color="auto"/>
                <w:left w:val="none" w:sz="0" w:space="0" w:color="auto"/>
                <w:bottom w:val="none" w:sz="0" w:space="0" w:color="auto"/>
                <w:right w:val="none" w:sz="0" w:space="0" w:color="auto"/>
              </w:divBdr>
            </w:div>
            <w:div w:id="1029837897">
              <w:marLeft w:val="0"/>
              <w:marRight w:val="0"/>
              <w:marTop w:val="0"/>
              <w:marBottom w:val="0"/>
              <w:divBdr>
                <w:top w:val="none" w:sz="0" w:space="0" w:color="auto"/>
                <w:left w:val="none" w:sz="0" w:space="0" w:color="auto"/>
                <w:bottom w:val="none" w:sz="0" w:space="0" w:color="auto"/>
                <w:right w:val="none" w:sz="0" w:space="0" w:color="auto"/>
              </w:divBdr>
            </w:div>
            <w:div w:id="1433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2651">
      <w:bodyDiv w:val="1"/>
      <w:marLeft w:val="0"/>
      <w:marRight w:val="0"/>
      <w:marTop w:val="0"/>
      <w:marBottom w:val="0"/>
      <w:divBdr>
        <w:top w:val="none" w:sz="0" w:space="0" w:color="auto"/>
        <w:left w:val="none" w:sz="0" w:space="0" w:color="auto"/>
        <w:bottom w:val="none" w:sz="0" w:space="0" w:color="auto"/>
        <w:right w:val="none" w:sz="0" w:space="0" w:color="auto"/>
      </w:divBdr>
      <w:divsChild>
        <w:div w:id="422798468">
          <w:marLeft w:val="0"/>
          <w:marRight w:val="0"/>
          <w:marTop w:val="0"/>
          <w:marBottom w:val="0"/>
          <w:divBdr>
            <w:top w:val="none" w:sz="0" w:space="0" w:color="auto"/>
            <w:left w:val="none" w:sz="0" w:space="0" w:color="auto"/>
            <w:bottom w:val="none" w:sz="0" w:space="0" w:color="auto"/>
            <w:right w:val="none" w:sz="0" w:space="0" w:color="auto"/>
          </w:divBdr>
        </w:div>
        <w:div w:id="684088248">
          <w:marLeft w:val="0"/>
          <w:marRight w:val="0"/>
          <w:marTop w:val="0"/>
          <w:marBottom w:val="0"/>
          <w:divBdr>
            <w:top w:val="none" w:sz="0" w:space="0" w:color="auto"/>
            <w:left w:val="none" w:sz="0" w:space="0" w:color="auto"/>
            <w:bottom w:val="none" w:sz="0" w:space="0" w:color="auto"/>
            <w:right w:val="none" w:sz="0" w:space="0" w:color="auto"/>
          </w:divBdr>
        </w:div>
        <w:div w:id="859511287">
          <w:marLeft w:val="0"/>
          <w:marRight w:val="0"/>
          <w:marTop w:val="0"/>
          <w:marBottom w:val="0"/>
          <w:divBdr>
            <w:top w:val="none" w:sz="0" w:space="0" w:color="auto"/>
            <w:left w:val="none" w:sz="0" w:space="0" w:color="auto"/>
            <w:bottom w:val="none" w:sz="0" w:space="0" w:color="auto"/>
            <w:right w:val="none" w:sz="0" w:space="0" w:color="auto"/>
          </w:divBdr>
        </w:div>
        <w:div w:id="1942566643">
          <w:marLeft w:val="0"/>
          <w:marRight w:val="0"/>
          <w:marTop w:val="0"/>
          <w:marBottom w:val="0"/>
          <w:divBdr>
            <w:top w:val="none" w:sz="0" w:space="0" w:color="auto"/>
            <w:left w:val="none" w:sz="0" w:space="0" w:color="auto"/>
            <w:bottom w:val="none" w:sz="0" w:space="0" w:color="auto"/>
            <w:right w:val="none" w:sz="0" w:space="0" w:color="auto"/>
          </w:divBdr>
        </w:div>
        <w:div w:id="2060745339">
          <w:marLeft w:val="0"/>
          <w:marRight w:val="0"/>
          <w:marTop w:val="0"/>
          <w:marBottom w:val="0"/>
          <w:divBdr>
            <w:top w:val="none" w:sz="0" w:space="0" w:color="auto"/>
            <w:left w:val="none" w:sz="0" w:space="0" w:color="auto"/>
            <w:bottom w:val="none" w:sz="0" w:space="0" w:color="auto"/>
            <w:right w:val="none" w:sz="0" w:space="0" w:color="auto"/>
          </w:divBdr>
        </w:div>
      </w:divsChild>
    </w:div>
    <w:div w:id="1017660785">
      <w:bodyDiv w:val="1"/>
      <w:marLeft w:val="0"/>
      <w:marRight w:val="0"/>
      <w:marTop w:val="0"/>
      <w:marBottom w:val="0"/>
      <w:divBdr>
        <w:top w:val="none" w:sz="0" w:space="0" w:color="auto"/>
        <w:left w:val="none" w:sz="0" w:space="0" w:color="auto"/>
        <w:bottom w:val="none" w:sz="0" w:space="0" w:color="auto"/>
        <w:right w:val="none" w:sz="0" w:space="0" w:color="auto"/>
      </w:divBdr>
      <w:divsChild>
        <w:div w:id="368847162">
          <w:marLeft w:val="0"/>
          <w:marRight w:val="0"/>
          <w:marTop w:val="0"/>
          <w:marBottom w:val="0"/>
          <w:divBdr>
            <w:top w:val="none" w:sz="0" w:space="0" w:color="auto"/>
            <w:left w:val="none" w:sz="0" w:space="0" w:color="auto"/>
            <w:bottom w:val="none" w:sz="0" w:space="0" w:color="auto"/>
            <w:right w:val="none" w:sz="0" w:space="0" w:color="auto"/>
          </w:divBdr>
        </w:div>
        <w:div w:id="1176311536">
          <w:marLeft w:val="0"/>
          <w:marRight w:val="0"/>
          <w:marTop w:val="0"/>
          <w:marBottom w:val="0"/>
          <w:divBdr>
            <w:top w:val="none" w:sz="0" w:space="0" w:color="auto"/>
            <w:left w:val="none" w:sz="0" w:space="0" w:color="auto"/>
            <w:bottom w:val="none" w:sz="0" w:space="0" w:color="auto"/>
            <w:right w:val="none" w:sz="0" w:space="0" w:color="auto"/>
          </w:divBdr>
        </w:div>
      </w:divsChild>
    </w:div>
    <w:div w:id="1018511116">
      <w:bodyDiv w:val="1"/>
      <w:marLeft w:val="0"/>
      <w:marRight w:val="0"/>
      <w:marTop w:val="0"/>
      <w:marBottom w:val="0"/>
      <w:divBdr>
        <w:top w:val="none" w:sz="0" w:space="0" w:color="auto"/>
        <w:left w:val="none" w:sz="0" w:space="0" w:color="auto"/>
        <w:bottom w:val="none" w:sz="0" w:space="0" w:color="auto"/>
        <w:right w:val="none" w:sz="0" w:space="0" w:color="auto"/>
      </w:divBdr>
      <w:divsChild>
        <w:div w:id="476186733">
          <w:marLeft w:val="0"/>
          <w:marRight w:val="0"/>
          <w:marTop w:val="0"/>
          <w:marBottom w:val="0"/>
          <w:divBdr>
            <w:top w:val="none" w:sz="0" w:space="0" w:color="auto"/>
            <w:left w:val="none" w:sz="0" w:space="0" w:color="auto"/>
            <w:bottom w:val="none" w:sz="0" w:space="0" w:color="auto"/>
            <w:right w:val="none" w:sz="0" w:space="0" w:color="auto"/>
          </w:divBdr>
        </w:div>
        <w:div w:id="591013398">
          <w:marLeft w:val="0"/>
          <w:marRight w:val="0"/>
          <w:marTop w:val="0"/>
          <w:marBottom w:val="0"/>
          <w:divBdr>
            <w:top w:val="none" w:sz="0" w:space="0" w:color="auto"/>
            <w:left w:val="none" w:sz="0" w:space="0" w:color="auto"/>
            <w:bottom w:val="none" w:sz="0" w:space="0" w:color="auto"/>
            <w:right w:val="none" w:sz="0" w:space="0" w:color="auto"/>
          </w:divBdr>
        </w:div>
        <w:div w:id="1776052916">
          <w:marLeft w:val="0"/>
          <w:marRight w:val="0"/>
          <w:marTop w:val="0"/>
          <w:marBottom w:val="0"/>
          <w:divBdr>
            <w:top w:val="none" w:sz="0" w:space="0" w:color="auto"/>
            <w:left w:val="none" w:sz="0" w:space="0" w:color="auto"/>
            <w:bottom w:val="none" w:sz="0" w:space="0" w:color="auto"/>
            <w:right w:val="none" w:sz="0" w:space="0" w:color="auto"/>
          </w:divBdr>
        </w:div>
      </w:divsChild>
    </w:div>
    <w:div w:id="1116363181">
      <w:bodyDiv w:val="1"/>
      <w:marLeft w:val="0"/>
      <w:marRight w:val="0"/>
      <w:marTop w:val="0"/>
      <w:marBottom w:val="0"/>
      <w:divBdr>
        <w:top w:val="none" w:sz="0" w:space="0" w:color="auto"/>
        <w:left w:val="none" w:sz="0" w:space="0" w:color="auto"/>
        <w:bottom w:val="none" w:sz="0" w:space="0" w:color="auto"/>
        <w:right w:val="none" w:sz="0" w:space="0" w:color="auto"/>
      </w:divBdr>
      <w:divsChild>
        <w:div w:id="174923949">
          <w:marLeft w:val="0"/>
          <w:marRight w:val="0"/>
          <w:marTop w:val="0"/>
          <w:marBottom w:val="0"/>
          <w:divBdr>
            <w:top w:val="none" w:sz="0" w:space="0" w:color="auto"/>
            <w:left w:val="none" w:sz="0" w:space="0" w:color="auto"/>
            <w:bottom w:val="none" w:sz="0" w:space="0" w:color="auto"/>
            <w:right w:val="none" w:sz="0" w:space="0" w:color="auto"/>
          </w:divBdr>
        </w:div>
        <w:div w:id="229078854">
          <w:marLeft w:val="0"/>
          <w:marRight w:val="0"/>
          <w:marTop w:val="0"/>
          <w:marBottom w:val="0"/>
          <w:divBdr>
            <w:top w:val="none" w:sz="0" w:space="0" w:color="auto"/>
            <w:left w:val="none" w:sz="0" w:space="0" w:color="auto"/>
            <w:bottom w:val="none" w:sz="0" w:space="0" w:color="auto"/>
            <w:right w:val="none" w:sz="0" w:space="0" w:color="auto"/>
          </w:divBdr>
        </w:div>
        <w:div w:id="274483205">
          <w:marLeft w:val="0"/>
          <w:marRight w:val="0"/>
          <w:marTop w:val="0"/>
          <w:marBottom w:val="0"/>
          <w:divBdr>
            <w:top w:val="none" w:sz="0" w:space="0" w:color="auto"/>
            <w:left w:val="none" w:sz="0" w:space="0" w:color="auto"/>
            <w:bottom w:val="none" w:sz="0" w:space="0" w:color="auto"/>
            <w:right w:val="none" w:sz="0" w:space="0" w:color="auto"/>
          </w:divBdr>
        </w:div>
        <w:div w:id="295990565">
          <w:marLeft w:val="0"/>
          <w:marRight w:val="0"/>
          <w:marTop w:val="0"/>
          <w:marBottom w:val="0"/>
          <w:divBdr>
            <w:top w:val="none" w:sz="0" w:space="0" w:color="auto"/>
            <w:left w:val="none" w:sz="0" w:space="0" w:color="auto"/>
            <w:bottom w:val="none" w:sz="0" w:space="0" w:color="auto"/>
            <w:right w:val="none" w:sz="0" w:space="0" w:color="auto"/>
          </w:divBdr>
        </w:div>
        <w:div w:id="304359585">
          <w:marLeft w:val="0"/>
          <w:marRight w:val="0"/>
          <w:marTop w:val="0"/>
          <w:marBottom w:val="0"/>
          <w:divBdr>
            <w:top w:val="none" w:sz="0" w:space="0" w:color="auto"/>
            <w:left w:val="none" w:sz="0" w:space="0" w:color="auto"/>
            <w:bottom w:val="none" w:sz="0" w:space="0" w:color="auto"/>
            <w:right w:val="none" w:sz="0" w:space="0" w:color="auto"/>
          </w:divBdr>
        </w:div>
        <w:div w:id="352464268">
          <w:marLeft w:val="0"/>
          <w:marRight w:val="0"/>
          <w:marTop w:val="0"/>
          <w:marBottom w:val="0"/>
          <w:divBdr>
            <w:top w:val="none" w:sz="0" w:space="0" w:color="auto"/>
            <w:left w:val="none" w:sz="0" w:space="0" w:color="auto"/>
            <w:bottom w:val="none" w:sz="0" w:space="0" w:color="auto"/>
            <w:right w:val="none" w:sz="0" w:space="0" w:color="auto"/>
          </w:divBdr>
        </w:div>
        <w:div w:id="388724333">
          <w:marLeft w:val="0"/>
          <w:marRight w:val="0"/>
          <w:marTop w:val="0"/>
          <w:marBottom w:val="0"/>
          <w:divBdr>
            <w:top w:val="none" w:sz="0" w:space="0" w:color="auto"/>
            <w:left w:val="none" w:sz="0" w:space="0" w:color="auto"/>
            <w:bottom w:val="none" w:sz="0" w:space="0" w:color="auto"/>
            <w:right w:val="none" w:sz="0" w:space="0" w:color="auto"/>
          </w:divBdr>
        </w:div>
        <w:div w:id="433550695">
          <w:marLeft w:val="0"/>
          <w:marRight w:val="0"/>
          <w:marTop w:val="0"/>
          <w:marBottom w:val="0"/>
          <w:divBdr>
            <w:top w:val="none" w:sz="0" w:space="0" w:color="auto"/>
            <w:left w:val="none" w:sz="0" w:space="0" w:color="auto"/>
            <w:bottom w:val="none" w:sz="0" w:space="0" w:color="auto"/>
            <w:right w:val="none" w:sz="0" w:space="0" w:color="auto"/>
          </w:divBdr>
        </w:div>
        <w:div w:id="463885637">
          <w:marLeft w:val="0"/>
          <w:marRight w:val="0"/>
          <w:marTop w:val="0"/>
          <w:marBottom w:val="0"/>
          <w:divBdr>
            <w:top w:val="none" w:sz="0" w:space="0" w:color="auto"/>
            <w:left w:val="none" w:sz="0" w:space="0" w:color="auto"/>
            <w:bottom w:val="none" w:sz="0" w:space="0" w:color="auto"/>
            <w:right w:val="none" w:sz="0" w:space="0" w:color="auto"/>
          </w:divBdr>
        </w:div>
        <w:div w:id="732433523">
          <w:marLeft w:val="0"/>
          <w:marRight w:val="0"/>
          <w:marTop w:val="0"/>
          <w:marBottom w:val="0"/>
          <w:divBdr>
            <w:top w:val="none" w:sz="0" w:space="0" w:color="auto"/>
            <w:left w:val="none" w:sz="0" w:space="0" w:color="auto"/>
            <w:bottom w:val="none" w:sz="0" w:space="0" w:color="auto"/>
            <w:right w:val="none" w:sz="0" w:space="0" w:color="auto"/>
          </w:divBdr>
        </w:div>
        <w:div w:id="1589458581">
          <w:marLeft w:val="0"/>
          <w:marRight w:val="0"/>
          <w:marTop w:val="0"/>
          <w:marBottom w:val="0"/>
          <w:divBdr>
            <w:top w:val="none" w:sz="0" w:space="0" w:color="auto"/>
            <w:left w:val="none" w:sz="0" w:space="0" w:color="auto"/>
            <w:bottom w:val="none" w:sz="0" w:space="0" w:color="auto"/>
            <w:right w:val="none" w:sz="0" w:space="0" w:color="auto"/>
          </w:divBdr>
        </w:div>
        <w:div w:id="1677031139">
          <w:marLeft w:val="0"/>
          <w:marRight w:val="0"/>
          <w:marTop w:val="0"/>
          <w:marBottom w:val="0"/>
          <w:divBdr>
            <w:top w:val="none" w:sz="0" w:space="0" w:color="auto"/>
            <w:left w:val="none" w:sz="0" w:space="0" w:color="auto"/>
            <w:bottom w:val="none" w:sz="0" w:space="0" w:color="auto"/>
            <w:right w:val="none" w:sz="0" w:space="0" w:color="auto"/>
          </w:divBdr>
        </w:div>
        <w:div w:id="1750229303">
          <w:marLeft w:val="0"/>
          <w:marRight w:val="0"/>
          <w:marTop w:val="0"/>
          <w:marBottom w:val="0"/>
          <w:divBdr>
            <w:top w:val="none" w:sz="0" w:space="0" w:color="auto"/>
            <w:left w:val="none" w:sz="0" w:space="0" w:color="auto"/>
            <w:bottom w:val="none" w:sz="0" w:space="0" w:color="auto"/>
            <w:right w:val="none" w:sz="0" w:space="0" w:color="auto"/>
          </w:divBdr>
        </w:div>
        <w:div w:id="1989749256">
          <w:marLeft w:val="0"/>
          <w:marRight w:val="0"/>
          <w:marTop w:val="0"/>
          <w:marBottom w:val="0"/>
          <w:divBdr>
            <w:top w:val="none" w:sz="0" w:space="0" w:color="auto"/>
            <w:left w:val="none" w:sz="0" w:space="0" w:color="auto"/>
            <w:bottom w:val="none" w:sz="0" w:space="0" w:color="auto"/>
            <w:right w:val="none" w:sz="0" w:space="0" w:color="auto"/>
          </w:divBdr>
        </w:div>
        <w:div w:id="2103605090">
          <w:marLeft w:val="0"/>
          <w:marRight w:val="0"/>
          <w:marTop w:val="0"/>
          <w:marBottom w:val="0"/>
          <w:divBdr>
            <w:top w:val="none" w:sz="0" w:space="0" w:color="auto"/>
            <w:left w:val="none" w:sz="0" w:space="0" w:color="auto"/>
            <w:bottom w:val="none" w:sz="0" w:space="0" w:color="auto"/>
            <w:right w:val="none" w:sz="0" w:space="0" w:color="auto"/>
          </w:divBdr>
        </w:div>
      </w:divsChild>
    </w:div>
    <w:div w:id="1525828128">
      <w:bodyDiv w:val="1"/>
      <w:marLeft w:val="0"/>
      <w:marRight w:val="0"/>
      <w:marTop w:val="0"/>
      <w:marBottom w:val="0"/>
      <w:divBdr>
        <w:top w:val="none" w:sz="0" w:space="0" w:color="auto"/>
        <w:left w:val="none" w:sz="0" w:space="0" w:color="auto"/>
        <w:bottom w:val="none" w:sz="0" w:space="0" w:color="auto"/>
        <w:right w:val="none" w:sz="0" w:space="0" w:color="auto"/>
      </w:divBdr>
      <w:divsChild>
        <w:div w:id="45105102">
          <w:marLeft w:val="0"/>
          <w:marRight w:val="0"/>
          <w:marTop w:val="0"/>
          <w:marBottom w:val="0"/>
          <w:divBdr>
            <w:top w:val="none" w:sz="0" w:space="0" w:color="auto"/>
            <w:left w:val="none" w:sz="0" w:space="0" w:color="auto"/>
            <w:bottom w:val="none" w:sz="0" w:space="0" w:color="auto"/>
            <w:right w:val="none" w:sz="0" w:space="0" w:color="auto"/>
          </w:divBdr>
        </w:div>
        <w:div w:id="53164249">
          <w:marLeft w:val="0"/>
          <w:marRight w:val="0"/>
          <w:marTop w:val="0"/>
          <w:marBottom w:val="0"/>
          <w:divBdr>
            <w:top w:val="none" w:sz="0" w:space="0" w:color="auto"/>
            <w:left w:val="none" w:sz="0" w:space="0" w:color="auto"/>
            <w:bottom w:val="none" w:sz="0" w:space="0" w:color="auto"/>
            <w:right w:val="none" w:sz="0" w:space="0" w:color="auto"/>
          </w:divBdr>
        </w:div>
        <w:div w:id="65500228">
          <w:marLeft w:val="0"/>
          <w:marRight w:val="0"/>
          <w:marTop w:val="0"/>
          <w:marBottom w:val="0"/>
          <w:divBdr>
            <w:top w:val="none" w:sz="0" w:space="0" w:color="auto"/>
            <w:left w:val="none" w:sz="0" w:space="0" w:color="auto"/>
            <w:bottom w:val="none" w:sz="0" w:space="0" w:color="auto"/>
            <w:right w:val="none" w:sz="0" w:space="0" w:color="auto"/>
          </w:divBdr>
        </w:div>
        <w:div w:id="99766001">
          <w:marLeft w:val="0"/>
          <w:marRight w:val="0"/>
          <w:marTop w:val="0"/>
          <w:marBottom w:val="0"/>
          <w:divBdr>
            <w:top w:val="none" w:sz="0" w:space="0" w:color="auto"/>
            <w:left w:val="none" w:sz="0" w:space="0" w:color="auto"/>
            <w:bottom w:val="none" w:sz="0" w:space="0" w:color="auto"/>
            <w:right w:val="none" w:sz="0" w:space="0" w:color="auto"/>
          </w:divBdr>
        </w:div>
        <w:div w:id="110521052">
          <w:marLeft w:val="0"/>
          <w:marRight w:val="0"/>
          <w:marTop w:val="0"/>
          <w:marBottom w:val="0"/>
          <w:divBdr>
            <w:top w:val="none" w:sz="0" w:space="0" w:color="auto"/>
            <w:left w:val="none" w:sz="0" w:space="0" w:color="auto"/>
            <w:bottom w:val="none" w:sz="0" w:space="0" w:color="auto"/>
            <w:right w:val="none" w:sz="0" w:space="0" w:color="auto"/>
          </w:divBdr>
        </w:div>
        <w:div w:id="145124474">
          <w:marLeft w:val="0"/>
          <w:marRight w:val="0"/>
          <w:marTop w:val="0"/>
          <w:marBottom w:val="0"/>
          <w:divBdr>
            <w:top w:val="none" w:sz="0" w:space="0" w:color="auto"/>
            <w:left w:val="none" w:sz="0" w:space="0" w:color="auto"/>
            <w:bottom w:val="none" w:sz="0" w:space="0" w:color="auto"/>
            <w:right w:val="none" w:sz="0" w:space="0" w:color="auto"/>
          </w:divBdr>
        </w:div>
        <w:div w:id="264654896">
          <w:marLeft w:val="0"/>
          <w:marRight w:val="0"/>
          <w:marTop w:val="0"/>
          <w:marBottom w:val="0"/>
          <w:divBdr>
            <w:top w:val="none" w:sz="0" w:space="0" w:color="auto"/>
            <w:left w:val="none" w:sz="0" w:space="0" w:color="auto"/>
            <w:bottom w:val="none" w:sz="0" w:space="0" w:color="auto"/>
            <w:right w:val="none" w:sz="0" w:space="0" w:color="auto"/>
          </w:divBdr>
        </w:div>
        <w:div w:id="293946638">
          <w:marLeft w:val="0"/>
          <w:marRight w:val="0"/>
          <w:marTop w:val="0"/>
          <w:marBottom w:val="0"/>
          <w:divBdr>
            <w:top w:val="none" w:sz="0" w:space="0" w:color="auto"/>
            <w:left w:val="none" w:sz="0" w:space="0" w:color="auto"/>
            <w:bottom w:val="none" w:sz="0" w:space="0" w:color="auto"/>
            <w:right w:val="none" w:sz="0" w:space="0" w:color="auto"/>
          </w:divBdr>
        </w:div>
        <w:div w:id="315183862">
          <w:marLeft w:val="0"/>
          <w:marRight w:val="0"/>
          <w:marTop w:val="0"/>
          <w:marBottom w:val="0"/>
          <w:divBdr>
            <w:top w:val="none" w:sz="0" w:space="0" w:color="auto"/>
            <w:left w:val="none" w:sz="0" w:space="0" w:color="auto"/>
            <w:bottom w:val="none" w:sz="0" w:space="0" w:color="auto"/>
            <w:right w:val="none" w:sz="0" w:space="0" w:color="auto"/>
          </w:divBdr>
        </w:div>
        <w:div w:id="378633039">
          <w:marLeft w:val="0"/>
          <w:marRight w:val="0"/>
          <w:marTop w:val="0"/>
          <w:marBottom w:val="0"/>
          <w:divBdr>
            <w:top w:val="none" w:sz="0" w:space="0" w:color="auto"/>
            <w:left w:val="none" w:sz="0" w:space="0" w:color="auto"/>
            <w:bottom w:val="none" w:sz="0" w:space="0" w:color="auto"/>
            <w:right w:val="none" w:sz="0" w:space="0" w:color="auto"/>
          </w:divBdr>
        </w:div>
        <w:div w:id="446195073">
          <w:marLeft w:val="0"/>
          <w:marRight w:val="0"/>
          <w:marTop w:val="0"/>
          <w:marBottom w:val="0"/>
          <w:divBdr>
            <w:top w:val="none" w:sz="0" w:space="0" w:color="auto"/>
            <w:left w:val="none" w:sz="0" w:space="0" w:color="auto"/>
            <w:bottom w:val="none" w:sz="0" w:space="0" w:color="auto"/>
            <w:right w:val="none" w:sz="0" w:space="0" w:color="auto"/>
          </w:divBdr>
        </w:div>
        <w:div w:id="694421965">
          <w:marLeft w:val="0"/>
          <w:marRight w:val="0"/>
          <w:marTop w:val="0"/>
          <w:marBottom w:val="0"/>
          <w:divBdr>
            <w:top w:val="none" w:sz="0" w:space="0" w:color="auto"/>
            <w:left w:val="none" w:sz="0" w:space="0" w:color="auto"/>
            <w:bottom w:val="none" w:sz="0" w:space="0" w:color="auto"/>
            <w:right w:val="none" w:sz="0" w:space="0" w:color="auto"/>
          </w:divBdr>
        </w:div>
        <w:div w:id="696850058">
          <w:marLeft w:val="0"/>
          <w:marRight w:val="0"/>
          <w:marTop w:val="0"/>
          <w:marBottom w:val="0"/>
          <w:divBdr>
            <w:top w:val="none" w:sz="0" w:space="0" w:color="auto"/>
            <w:left w:val="none" w:sz="0" w:space="0" w:color="auto"/>
            <w:bottom w:val="none" w:sz="0" w:space="0" w:color="auto"/>
            <w:right w:val="none" w:sz="0" w:space="0" w:color="auto"/>
          </w:divBdr>
        </w:div>
        <w:div w:id="907227617">
          <w:marLeft w:val="0"/>
          <w:marRight w:val="0"/>
          <w:marTop w:val="0"/>
          <w:marBottom w:val="0"/>
          <w:divBdr>
            <w:top w:val="none" w:sz="0" w:space="0" w:color="auto"/>
            <w:left w:val="none" w:sz="0" w:space="0" w:color="auto"/>
            <w:bottom w:val="none" w:sz="0" w:space="0" w:color="auto"/>
            <w:right w:val="none" w:sz="0" w:space="0" w:color="auto"/>
          </w:divBdr>
        </w:div>
        <w:div w:id="922839921">
          <w:marLeft w:val="0"/>
          <w:marRight w:val="0"/>
          <w:marTop w:val="0"/>
          <w:marBottom w:val="0"/>
          <w:divBdr>
            <w:top w:val="none" w:sz="0" w:space="0" w:color="auto"/>
            <w:left w:val="none" w:sz="0" w:space="0" w:color="auto"/>
            <w:bottom w:val="none" w:sz="0" w:space="0" w:color="auto"/>
            <w:right w:val="none" w:sz="0" w:space="0" w:color="auto"/>
          </w:divBdr>
        </w:div>
        <w:div w:id="1005286997">
          <w:marLeft w:val="0"/>
          <w:marRight w:val="0"/>
          <w:marTop w:val="0"/>
          <w:marBottom w:val="0"/>
          <w:divBdr>
            <w:top w:val="none" w:sz="0" w:space="0" w:color="auto"/>
            <w:left w:val="none" w:sz="0" w:space="0" w:color="auto"/>
            <w:bottom w:val="none" w:sz="0" w:space="0" w:color="auto"/>
            <w:right w:val="none" w:sz="0" w:space="0" w:color="auto"/>
          </w:divBdr>
        </w:div>
        <w:div w:id="1154180250">
          <w:marLeft w:val="0"/>
          <w:marRight w:val="0"/>
          <w:marTop w:val="0"/>
          <w:marBottom w:val="0"/>
          <w:divBdr>
            <w:top w:val="none" w:sz="0" w:space="0" w:color="auto"/>
            <w:left w:val="none" w:sz="0" w:space="0" w:color="auto"/>
            <w:bottom w:val="none" w:sz="0" w:space="0" w:color="auto"/>
            <w:right w:val="none" w:sz="0" w:space="0" w:color="auto"/>
          </w:divBdr>
        </w:div>
        <w:div w:id="1186674144">
          <w:marLeft w:val="0"/>
          <w:marRight w:val="0"/>
          <w:marTop w:val="0"/>
          <w:marBottom w:val="0"/>
          <w:divBdr>
            <w:top w:val="none" w:sz="0" w:space="0" w:color="auto"/>
            <w:left w:val="none" w:sz="0" w:space="0" w:color="auto"/>
            <w:bottom w:val="none" w:sz="0" w:space="0" w:color="auto"/>
            <w:right w:val="none" w:sz="0" w:space="0" w:color="auto"/>
          </w:divBdr>
        </w:div>
        <w:div w:id="1201240383">
          <w:marLeft w:val="0"/>
          <w:marRight w:val="0"/>
          <w:marTop w:val="0"/>
          <w:marBottom w:val="0"/>
          <w:divBdr>
            <w:top w:val="none" w:sz="0" w:space="0" w:color="auto"/>
            <w:left w:val="none" w:sz="0" w:space="0" w:color="auto"/>
            <w:bottom w:val="none" w:sz="0" w:space="0" w:color="auto"/>
            <w:right w:val="none" w:sz="0" w:space="0" w:color="auto"/>
          </w:divBdr>
        </w:div>
        <w:div w:id="1214853874">
          <w:marLeft w:val="0"/>
          <w:marRight w:val="0"/>
          <w:marTop w:val="0"/>
          <w:marBottom w:val="0"/>
          <w:divBdr>
            <w:top w:val="none" w:sz="0" w:space="0" w:color="auto"/>
            <w:left w:val="none" w:sz="0" w:space="0" w:color="auto"/>
            <w:bottom w:val="none" w:sz="0" w:space="0" w:color="auto"/>
            <w:right w:val="none" w:sz="0" w:space="0" w:color="auto"/>
          </w:divBdr>
        </w:div>
        <w:div w:id="1242718714">
          <w:marLeft w:val="0"/>
          <w:marRight w:val="0"/>
          <w:marTop w:val="0"/>
          <w:marBottom w:val="0"/>
          <w:divBdr>
            <w:top w:val="none" w:sz="0" w:space="0" w:color="auto"/>
            <w:left w:val="none" w:sz="0" w:space="0" w:color="auto"/>
            <w:bottom w:val="none" w:sz="0" w:space="0" w:color="auto"/>
            <w:right w:val="none" w:sz="0" w:space="0" w:color="auto"/>
          </w:divBdr>
        </w:div>
        <w:div w:id="1248151906">
          <w:marLeft w:val="0"/>
          <w:marRight w:val="0"/>
          <w:marTop w:val="0"/>
          <w:marBottom w:val="0"/>
          <w:divBdr>
            <w:top w:val="none" w:sz="0" w:space="0" w:color="auto"/>
            <w:left w:val="none" w:sz="0" w:space="0" w:color="auto"/>
            <w:bottom w:val="none" w:sz="0" w:space="0" w:color="auto"/>
            <w:right w:val="none" w:sz="0" w:space="0" w:color="auto"/>
          </w:divBdr>
        </w:div>
        <w:div w:id="1256209699">
          <w:marLeft w:val="0"/>
          <w:marRight w:val="0"/>
          <w:marTop w:val="0"/>
          <w:marBottom w:val="0"/>
          <w:divBdr>
            <w:top w:val="none" w:sz="0" w:space="0" w:color="auto"/>
            <w:left w:val="none" w:sz="0" w:space="0" w:color="auto"/>
            <w:bottom w:val="none" w:sz="0" w:space="0" w:color="auto"/>
            <w:right w:val="none" w:sz="0" w:space="0" w:color="auto"/>
          </w:divBdr>
        </w:div>
        <w:div w:id="1296909734">
          <w:marLeft w:val="0"/>
          <w:marRight w:val="0"/>
          <w:marTop w:val="0"/>
          <w:marBottom w:val="0"/>
          <w:divBdr>
            <w:top w:val="none" w:sz="0" w:space="0" w:color="auto"/>
            <w:left w:val="none" w:sz="0" w:space="0" w:color="auto"/>
            <w:bottom w:val="none" w:sz="0" w:space="0" w:color="auto"/>
            <w:right w:val="none" w:sz="0" w:space="0" w:color="auto"/>
          </w:divBdr>
        </w:div>
        <w:div w:id="1386563031">
          <w:marLeft w:val="0"/>
          <w:marRight w:val="0"/>
          <w:marTop w:val="0"/>
          <w:marBottom w:val="0"/>
          <w:divBdr>
            <w:top w:val="none" w:sz="0" w:space="0" w:color="auto"/>
            <w:left w:val="none" w:sz="0" w:space="0" w:color="auto"/>
            <w:bottom w:val="none" w:sz="0" w:space="0" w:color="auto"/>
            <w:right w:val="none" w:sz="0" w:space="0" w:color="auto"/>
          </w:divBdr>
        </w:div>
        <w:div w:id="1496218186">
          <w:marLeft w:val="0"/>
          <w:marRight w:val="0"/>
          <w:marTop w:val="0"/>
          <w:marBottom w:val="0"/>
          <w:divBdr>
            <w:top w:val="none" w:sz="0" w:space="0" w:color="auto"/>
            <w:left w:val="none" w:sz="0" w:space="0" w:color="auto"/>
            <w:bottom w:val="none" w:sz="0" w:space="0" w:color="auto"/>
            <w:right w:val="none" w:sz="0" w:space="0" w:color="auto"/>
          </w:divBdr>
        </w:div>
        <w:div w:id="1518276518">
          <w:marLeft w:val="0"/>
          <w:marRight w:val="0"/>
          <w:marTop w:val="0"/>
          <w:marBottom w:val="0"/>
          <w:divBdr>
            <w:top w:val="none" w:sz="0" w:space="0" w:color="auto"/>
            <w:left w:val="none" w:sz="0" w:space="0" w:color="auto"/>
            <w:bottom w:val="none" w:sz="0" w:space="0" w:color="auto"/>
            <w:right w:val="none" w:sz="0" w:space="0" w:color="auto"/>
          </w:divBdr>
        </w:div>
        <w:div w:id="1616058822">
          <w:marLeft w:val="0"/>
          <w:marRight w:val="0"/>
          <w:marTop w:val="0"/>
          <w:marBottom w:val="0"/>
          <w:divBdr>
            <w:top w:val="none" w:sz="0" w:space="0" w:color="auto"/>
            <w:left w:val="none" w:sz="0" w:space="0" w:color="auto"/>
            <w:bottom w:val="none" w:sz="0" w:space="0" w:color="auto"/>
            <w:right w:val="none" w:sz="0" w:space="0" w:color="auto"/>
          </w:divBdr>
        </w:div>
        <w:div w:id="1880388828">
          <w:marLeft w:val="0"/>
          <w:marRight w:val="0"/>
          <w:marTop w:val="0"/>
          <w:marBottom w:val="0"/>
          <w:divBdr>
            <w:top w:val="none" w:sz="0" w:space="0" w:color="auto"/>
            <w:left w:val="none" w:sz="0" w:space="0" w:color="auto"/>
            <w:bottom w:val="none" w:sz="0" w:space="0" w:color="auto"/>
            <w:right w:val="none" w:sz="0" w:space="0" w:color="auto"/>
          </w:divBdr>
        </w:div>
        <w:div w:id="1890454844">
          <w:marLeft w:val="0"/>
          <w:marRight w:val="0"/>
          <w:marTop w:val="0"/>
          <w:marBottom w:val="0"/>
          <w:divBdr>
            <w:top w:val="none" w:sz="0" w:space="0" w:color="auto"/>
            <w:left w:val="none" w:sz="0" w:space="0" w:color="auto"/>
            <w:bottom w:val="none" w:sz="0" w:space="0" w:color="auto"/>
            <w:right w:val="none" w:sz="0" w:space="0" w:color="auto"/>
          </w:divBdr>
        </w:div>
        <w:div w:id="1917397989">
          <w:marLeft w:val="0"/>
          <w:marRight w:val="0"/>
          <w:marTop w:val="0"/>
          <w:marBottom w:val="0"/>
          <w:divBdr>
            <w:top w:val="none" w:sz="0" w:space="0" w:color="auto"/>
            <w:left w:val="none" w:sz="0" w:space="0" w:color="auto"/>
            <w:bottom w:val="none" w:sz="0" w:space="0" w:color="auto"/>
            <w:right w:val="none" w:sz="0" w:space="0" w:color="auto"/>
          </w:divBdr>
        </w:div>
        <w:div w:id="2018771284">
          <w:marLeft w:val="0"/>
          <w:marRight w:val="0"/>
          <w:marTop w:val="0"/>
          <w:marBottom w:val="0"/>
          <w:divBdr>
            <w:top w:val="none" w:sz="0" w:space="0" w:color="auto"/>
            <w:left w:val="none" w:sz="0" w:space="0" w:color="auto"/>
            <w:bottom w:val="none" w:sz="0" w:space="0" w:color="auto"/>
            <w:right w:val="none" w:sz="0" w:space="0" w:color="auto"/>
          </w:divBdr>
        </w:div>
        <w:div w:id="2079981934">
          <w:marLeft w:val="0"/>
          <w:marRight w:val="0"/>
          <w:marTop w:val="0"/>
          <w:marBottom w:val="0"/>
          <w:divBdr>
            <w:top w:val="none" w:sz="0" w:space="0" w:color="auto"/>
            <w:left w:val="none" w:sz="0" w:space="0" w:color="auto"/>
            <w:bottom w:val="none" w:sz="0" w:space="0" w:color="auto"/>
            <w:right w:val="none" w:sz="0" w:space="0" w:color="auto"/>
          </w:divBdr>
        </w:div>
        <w:div w:id="2102338777">
          <w:marLeft w:val="0"/>
          <w:marRight w:val="0"/>
          <w:marTop w:val="0"/>
          <w:marBottom w:val="0"/>
          <w:divBdr>
            <w:top w:val="none" w:sz="0" w:space="0" w:color="auto"/>
            <w:left w:val="none" w:sz="0" w:space="0" w:color="auto"/>
            <w:bottom w:val="none" w:sz="0" w:space="0" w:color="auto"/>
            <w:right w:val="none" w:sz="0" w:space="0" w:color="auto"/>
          </w:divBdr>
        </w:div>
        <w:div w:id="2116174334">
          <w:marLeft w:val="0"/>
          <w:marRight w:val="0"/>
          <w:marTop w:val="0"/>
          <w:marBottom w:val="0"/>
          <w:divBdr>
            <w:top w:val="none" w:sz="0" w:space="0" w:color="auto"/>
            <w:left w:val="none" w:sz="0" w:space="0" w:color="auto"/>
            <w:bottom w:val="none" w:sz="0" w:space="0" w:color="auto"/>
            <w:right w:val="none" w:sz="0" w:space="0" w:color="auto"/>
          </w:divBdr>
        </w:div>
        <w:div w:id="2125879936">
          <w:marLeft w:val="0"/>
          <w:marRight w:val="0"/>
          <w:marTop w:val="0"/>
          <w:marBottom w:val="0"/>
          <w:divBdr>
            <w:top w:val="none" w:sz="0" w:space="0" w:color="auto"/>
            <w:left w:val="none" w:sz="0" w:space="0" w:color="auto"/>
            <w:bottom w:val="none" w:sz="0" w:space="0" w:color="auto"/>
            <w:right w:val="none" w:sz="0" w:space="0" w:color="auto"/>
          </w:divBdr>
        </w:div>
      </w:divsChild>
    </w:div>
    <w:div w:id="1647515881">
      <w:bodyDiv w:val="1"/>
      <w:marLeft w:val="0"/>
      <w:marRight w:val="0"/>
      <w:marTop w:val="0"/>
      <w:marBottom w:val="0"/>
      <w:divBdr>
        <w:top w:val="none" w:sz="0" w:space="0" w:color="auto"/>
        <w:left w:val="none" w:sz="0" w:space="0" w:color="auto"/>
        <w:bottom w:val="none" w:sz="0" w:space="0" w:color="auto"/>
        <w:right w:val="none" w:sz="0" w:space="0" w:color="auto"/>
      </w:divBdr>
      <w:divsChild>
        <w:div w:id="151727034">
          <w:marLeft w:val="0"/>
          <w:marRight w:val="0"/>
          <w:marTop w:val="0"/>
          <w:marBottom w:val="0"/>
          <w:divBdr>
            <w:top w:val="none" w:sz="0" w:space="0" w:color="auto"/>
            <w:left w:val="none" w:sz="0" w:space="0" w:color="auto"/>
            <w:bottom w:val="none" w:sz="0" w:space="0" w:color="auto"/>
            <w:right w:val="none" w:sz="0" w:space="0" w:color="auto"/>
          </w:divBdr>
        </w:div>
        <w:div w:id="224418781">
          <w:marLeft w:val="0"/>
          <w:marRight w:val="0"/>
          <w:marTop w:val="0"/>
          <w:marBottom w:val="0"/>
          <w:divBdr>
            <w:top w:val="none" w:sz="0" w:space="0" w:color="auto"/>
            <w:left w:val="none" w:sz="0" w:space="0" w:color="auto"/>
            <w:bottom w:val="none" w:sz="0" w:space="0" w:color="auto"/>
            <w:right w:val="none" w:sz="0" w:space="0" w:color="auto"/>
          </w:divBdr>
        </w:div>
        <w:div w:id="323314240">
          <w:marLeft w:val="0"/>
          <w:marRight w:val="0"/>
          <w:marTop w:val="0"/>
          <w:marBottom w:val="0"/>
          <w:divBdr>
            <w:top w:val="none" w:sz="0" w:space="0" w:color="auto"/>
            <w:left w:val="none" w:sz="0" w:space="0" w:color="auto"/>
            <w:bottom w:val="none" w:sz="0" w:space="0" w:color="auto"/>
            <w:right w:val="none" w:sz="0" w:space="0" w:color="auto"/>
          </w:divBdr>
        </w:div>
        <w:div w:id="545991609">
          <w:marLeft w:val="0"/>
          <w:marRight w:val="0"/>
          <w:marTop w:val="0"/>
          <w:marBottom w:val="0"/>
          <w:divBdr>
            <w:top w:val="none" w:sz="0" w:space="0" w:color="auto"/>
            <w:left w:val="none" w:sz="0" w:space="0" w:color="auto"/>
            <w:bottom w:val="none" w:sz="0" w:space="0" w:color="auto"/>
            <w:right w:val="none" w:sz="0" w:space="0" w:color="auto"/>
          </w:divBdr>
        </w:div>
        <w:div w:id="1002708640">
          <w:marLeft w:val="0"/>
          <w:marRight w:val="0"/>
          <w:marTop w:val="0"/>
          <w:marBottom w:val="0"/>
          <w:divBdr>
            <w:top w:val="none" w:sz="0" w:space="0" w:color="auto"/>
            <w:left w:val="none" w:sz="0" w:space="0" w:color="auto"/>
            <w:bottom w:val="none" w:sz="0" w:space="0" w:color="auto"/>
            <w:right w:val="none" w:sz="0" w:space="0" w:color="auto"/>
          </w:divBdr>
        </w:div>
        <w:div w:id="1054738842">
          <w:marLeft w:val="0"/>
          <w:marRight w:val="0"/>
          <w:marTop w:val="0"/>
          <w:marBottom w:val="0"/>
          <w:divBdr>
            <w:top w:val="none" w:sz="0" w:space="0" w:color="auto"/>
            <w:left w:val="none" w:sz="0" w:space="0" w:color="auto"/>
            <w:bottom w:val="none" w:sz="0" w:space="0" w:color="auto"/>
            <w:right w:val="none" w:sz="0" w:space="0" w:color="auto"/>
          </w:divBdr>
        </w:div>
        <w:div w:id="1396780233">
          <w:marLeft w:val="0"/>
          <w:marRight w:val="0"/>
          <w:marTop w:val="0"/>
          <w:marBottom w:val="0"/>
          <w:divBdr>
            <w:top w:val="none" w:sz="0" w:space="0" w:color="auto"/>
            <w:left w:val="none" w:sz="0" w:space="0" w:color="auto"/>
            <w:bottom w:val="none" w:sz="0" w:space="0" w:color="auto"/>
            <w:right w:val="none" w:sz="0" w:space="0" w:color="auto"/>
          </w:divBdr>
        </w:div>
        <w:div w:id="1420298091">
          <w:marLeft w:val="0"/>
          <w:marRight w:val="0"/>
          <w:marTop w:val="0"/>
          <w:marBottom w:val="0"/>
          <w:divBdr>
            <w:top w:val="none" w:sz="0" w:space="0" w:color="auto"/>
            <w:left w:val="none" w:sz="0" w:space="0" w:color="auto"/>
            <w:bottom w:val="none" w:sz="0" w:space="0" w:color="auto"/>
            <w:right w:val="none" w:sz="0" w:space="0" w:color="auto"/>
          </w:divBdr>
        </w:div>
        <w:div w:id="1536044307">
          <w:marLeft w:val="0"/>
          <w:marRight w:val="0"/>
          <w:marTop w:val="0"/>
          <w:marBottom w:val="0"/>
          <w:divBdr>
            <w:top w:val="none" w:sz="0" w:space="0" w:color="auto"/>
            <w:left w:val="none" w:sz="0" w:space="0" w:color="auto"/>
            <w:bottom w:val="none" w:sz="0" w:space="0" w:color="auto"/>
            <w:right w:val="none" w:sz="0" w:space="0" w:color="auto"/>
          </w:divBdr>
        </w:div>
        <w:div w:id="1591504470">
          <w:marLeft w:val="0"/>
          <w:marRight w:val="0"/>
          <w:marTop w:val="0"/>
          <w:marBottom w:val="0"/>
          <w:divBdr>
            <w:top w:val="none" w:sz="0" w:space="0" w:color="auto"/>
            <w:left w:val="none" w:sz="0" w:space="0" w:color="auto"/>
            <w:bottom w:val="none" w:sz="0" w:space="0" w:color="auto"/>
            <w:right w:val="none" w:sz="0" w:space="0" w:color="auto"/>
          </w:divBdr>
        </w:div>
        <w:div w:id="1847668311">
          <w:marLeft w:val="0"/>
          <w:marRight w:val="0"/>
          <w:marTop w:val="0"/>
          <w:marBottom w:val="0"/>
          <w:divBdr>
            <w:top w:val="none" w:sz="0" w:space="0" w:color="auto"/>
            <w:left w:val="none" w:sz="0" w:space="0" w:color="auto"/>
            <w:bottom w:val="none" w:sz="0" w:space="0" w:color="auto"/>
            <w:right w:val="none" w:sz="0" w:space="0" w:color="auto"/>
          </w:divBdr>
        </w:div>
        <w:div w:id="2033607042">
          <w:marLeft w:val="0"/>
          <w:marRight w:val="0"/>
          <w:marTop w:val="0"/>
          <w:marBottom w:val="0"/>
          <w:divBdr>
            <w:top w:val="none" w:sz="0" w:space="0" w:color="auto"/>
            <w:left w:val="none" w:sz="0" w:space="0" w:color="auto"/>
            <w:bottom w:val="none" w:sz="0" w:space="0" w:color="auto"/>
            <w:right w:val="none" w:sz="0" w:space="0" w:color="auto"/>
          </w:divBdr>
        </w:div>
        <w:div w:id="2044599678">
          <w:marLeft w:val="0"/>
          <w:marRight w:val="0"/>
          <w:marTop w:val="0"/>
          <w:marBottom w:val="0"/>
          <w:divBdr>
            <w:top w:val="none" w:sz="0" w:space="0" w:color="auto"/>
            <w:left w:val="none" w:sz="0" w:space="0" w:color="auto"/>
            <w:bottom w:val="none" w:sz="0" w:space="0" w:color="auto"/>
            <w:right w:val="none" w:sz="0" w:space="0" w:color="auto"/>
          </w:divBdr>
        </w:div>
      </w:divsChild>
    </w:div>
    <w:div w:id="1950428861">
      <w:bodyDiv w:val="1"/>
      <w:marLeft w:val="0"/>
      <w:marRight w:val="0"/>
      <w:marTop w:val="0"/>
      <w:marBottom w:val="0"/>
      <w:divBdr>
        <w:top w:val="none" w:sz="0" w:space="0" w:color="auto"/>
        <w:left w:val="none" w:sz="0" w:space="0" w:color="auto"/>
        <w:bottom w:val="none" w:sz="0" w:space="0" w:color="auto"/>
        <w:right w:val="none" w:sz="0" w:space="0" w:color="auto"/>
      </w:divBdr>
      <w:divsChild>
        <w:div w:id="13773598">
          <w:marLeft w:val="0"/>
          <w:marRight w:val="0"/>
          <w:marTop w:val="0"/>
          <w:marBottom w:val="0"/>
          <w:divBdr>
            <w:top w:val="none" w:sz="0" w:space="0" w:color="auto"/>
            <w:left w:val="none" w:sz="0" w:space="0" w:color="auto"/>
            <w:bottom w:val="none" w:sz="0" w:space="0" w:color="auto"/>
            <w:right w:val="none" w:sz="0" w:space="0" w:color="auto"/>
          </w:divBdr>
        </w:div>
        <w:div w:id="399525946">
          <w:marLeft w:val="0"/>
          <w:marRight w:val="0"/>
          <w:marTop w:val="0"/>
          <w:marBottom w:val="0"/>
          <w:divBdr>
            <w:top w:val="none" w:sz="0" w:space="0" w:color="auto"/>
            <w:left w:val="none" w:sz="0" w:space="0" w:color="auto"/>
            <w:bottom w:val="none" w:sz="0" w:space="0" w:color="auto"/>
            <w:right w:val="none" w:sz="0" w:space="0" w:color="auto"/>
          </w:divBdr>
        </w:div>
        <w:div w:id="492838100">
          <w:marLeft w:val="0"/>
          <w:marRight w:val="0"/>
          <w:marTop w:val="0"/>
          <w:marBottom w:val="0"/>
          <w:divBdr>
            <w:top w:val="none" w:sz="0" w:space="0" w:color="auto"/>
            <w:left w:val="none" w:sz="0" w:space="0" w:color="auto"/>
            <w:bottom w:val="none" w:sz="0" w:space="0" w:color="auto"/>
            <w:right w:val="none" w:sz="0" w:space="0" w:color="auto"/>
          </w:divBdr>
        </w:div>
        <w:div w:id="629824024">
          <w:marLeft w:val="0"/>
          <w:marRight w:val="0"/>
          <w:marTop w:val="0"/>
          <w:marBottom w:val="0"/>
          <w:divBdr>
            <w:top w:val="none" w:sz="0" w:space="0" w:color="auto"/>
            <w:left w:val="none" w:sz="0" w:space="0" w:color="auto"/>
            <w:bottom w:val="none" w:sz="0" w:space="0" w:color="auto"/>
            <w:right w:val="none" w:sz="0" w:space="0" w:color="auto"/>
          </w:divBdr>
        </w:div>
        <w:div w:id="698973849">
          <w:marLeft w:val="0"/>
          <w:marRight w:val="0"/>
          <w:marTop w:val="0"/>
          <w:marBottom w:val="0"/>
          <w:divBdr>
            <w:top w:val="none" w:sz="0" w:space="0" w:color="auto"/>
            <w:left w:val="none" w:sz="0" w:space="0" w:color="auto"/>
            <w:bottom w:val="none" w:sz="0" w:space="0" w:color="auto"/>
            <w:right w:val="none" w:sz="0" w:space="0" w:color="auto"/>
          </w:divBdr>
        </w:div>
        <w:div w:id="705839219">
          <w:marLeft w:val="0"/>
          <w:marRight w:val="0"/>
          <w:marTop w:val="0"/>
          <w:marBottom w:val="0"/>
          <w:divBdr>
            <w:top w:val="none" w:sz="0" w:space="0" w:color="auto"/>
            <w:left w:val="none" w:sz="0" w:space="0" w:color="auto"/>
            <w:bottom w:val="none" w:sz="0" w:space="0" w:color="auto"/>
            <w:right w:val="none" w:sz="0" w:space="0" w:color="auto"/>
          </w:divBdr>
        </w:div>
        <w:div w:id="1544437594">
          <w:marLeft w:val="0"/>
          <w:marRight w:val="0"/>
          <w:marTop w:val="0"/>
          <w:marBottom w:val="0"/>
          <w:divBdr>
            <w:top w:val="none" w:sz="0" w:space="0" w:color="auto"/>
            <w:left w:val="none" w:sz="0" w:space="0" w:color="auto"/>
            <w:bottom w:val="none" w:sz="0" w:space="0" w:color="auto"/>
            <w:right w:val="none" w:sz="0" w:space="0" w:color="auto"/>
          </w:divBdr>
        </w:div>
        <w:div w:id="1859077401">
          <w:marLeft w:val="0"/>
          <w:marRight w:val="0"/>
          <w:marTop w:val="0"/>
          <w:marBottom w:val="0"/>
          <w:divBdr>
            <w:top w:val="none" w:sz="0" w:space="0" w:color="auto"/>
            <w:left w:val="none" w:sz="0" w:space="0" w:color="auto"/>
            <w:bottom w:val="none" w:sz="0" w:space="0" w:color="auto"/>
            <w:right w:val="none" w:sz="0" w:space="0" w:color="auto"/>
          </w:divBdr>
        </w:div>
        <w:div w:id="1940092770">
          <w:marLeft w:val="0"/>
          <w:marRight w:val="0"/>
          <w:marTop w:val="0"/>
          <w:marBottom w:val="0"/>
          <w:divBdr>
            <w:top w:val="none" w:sz="0" w:space="0" w:color="auto"/>
            <w:left w:val="none" w:sz="0" w:space="0" w:color="auto"/>
            <w:bottom w:val="none" w:sz="0" w:space="0" w:color="auto"/>
            <w:right w:val="none" w:sz="0" w:space="0" w:color="auto"/>
          </w:divBdr>
        </w:div>
        <w:div w:id="1972248171">
          <w:marLeft w:val="0"/>
          <w:marRight w:val="0"/>
          <w:marTop w:val="0"/>
          <w:marBottom w:val="0"/>
          <w:divBdr>
            <w:top w:val="none" w:sz="0" w:space="0" w:color="auto"/>
            <w:left w:val="none" w:sz="0" w:space="0" w:color="auto"/>
            <w:bottom w:val="none" w:sz="0" w:space="0" w:color="auto"/>
            <w:right w:val="none" w:sz="0" w:space="0" w:color="auto"/>
          </w:divBdr>
        </w:div>
        <w:div w:id="1978483894">
          <w:marLeft w:val="0"/>
          <w:marRight w:val="0"/>
          <w:marTop w:val="0"/>
          <w:marBottom w:val="0"/>
          <w:divBdr>
            <w:top w:val="none" w:sz="0" w:space="0" w:color="auto"/>
            <w:left w:val="none" w:sz="0" w:space="0" w:color="auto"/>
            <w:bottom w:val="none" w:sz="0" w:space="0" w:color="auto"/>
            <w:right w:val="none" w:sz="0" w:space="0" w:color="auto"/>
          </w:divBdr>
        </w:div>
      </w:divsChild>
    </w:div>
    <w:div w:id="2077970023">
      <w:bodyDiv w:val="1"/>
      <w:marLeft w:val="0"/>
      <w:marRight w:val="0"/>
      <w:marTop w:val="0"/>
      <w:marBottom w:val="0"/>
      <w:divBdr>
        <w:top w:val="none" w:sz="0" w:space="0" w:color="auto"/>
        <w:left w:val="none" w:sz="0" w:space="0" w:color="auto"/>
        <w:bottom w:val="none" w:sz="0" w:space="0" w:color="auto"/>
        <w:right w:val="none" w:sz="0" w:space="0" w:color="auto"/>
      </w:divBdr>
      <w:divsChild>
        <w:div w:id="978653395">
          <w:marLeft w:val="0"/>
          <w:marRight w:val="0"/>
          <w:marTop w:val="0"/>
          <w:marBottom w:val="0"/>
          <w:divBdr>
            <w:top w:val="none" w:sz="0" w:space="0" w:color="auto"/>
            <w:left w:val="none" w:sz="0" w:space="0" w:color="auto"/>
            <w:bottom w:val="none" w:sz="0" w:space="0" w:color="auto"/>
            <w:right w:val="none" w:sz="0" w:space="0" w:color="auto"/>
          </w:divBdr>
        </w:div>
        <w:div w:id="1152478799">
          <w:marLeft w:val="0"/>
          <w:marRight w:val="0"/>
          <w:marTop w:val="0"/>
          <w:marBottom w:val="0"/>
          <w:divBdr>
            <w:top w:val="none" w:sz="0" w:space="0" w:color="auto"/>
            <w:left w:val="none" w:sz="0" w:space="0" w:color="auto"/>
            <w:bottom w:val="none" w:sz="0" w:space="0" w:color="auto"/>
            <w:right w:val="none" w:sz="0" w:space="0" w:color="auto"/>
          </w:divBdr>
        </w:div>
        <w:div w:id="1939830984">
          <w:marLeft w:val="0"/>
          <w:marRight w:val="0"/>
          <w:marTop w:val="0"/>
          <w:marBottom w:val="0"/>
          <w:divBdr>
            <w:top w:val="none" w:sz="0" w:space="0" w:color="auto"/>
            <w:left w:val="none" w:sz="0" w:space="0" w:color="auto"/>
            <w:bottom w:val="none" w:sz="0" w:space="0" w:color="auto"/>
            <w:right w:val="none" w:sz="0" w:space="0" w:color="auto"/>
          </w:divBdr>
        </w:div>
      </w:divsChild>
    </w:div>
    <w:div w:id="2129817133">
      <w:bodyDiv w:val="1"/>
      <w:marLeft w:val="0"/>
      <w:marRight w:val="0"/>
      <w:marTop w:val="0"/>
      <w:marBottom w:val="0"/>
      <w:divBdr>
        <w:top w:val="none" w:sz="0" w:space="0" w:color="auto"/>
        <w:left w:val="none" w:sz="0" w:space="0" w:color="auto"/>
        <w:bottom w:val="none" w:sz="0" w:space="0" w:color="auto"/>
        <w:right w:val="none" w:sz="0" w:space="0" w:color="auto"/>
      </w:divBdr>
      <w:divsChild>
        <w:div w:id="342165534">
          <w:marLeft w:val="0"/>
          <w:marRight w:val="0"/>
          <w:marTop w:val="0"/>
          <w:marBottom w:val="0"/>
          <w:divBdr>
            <w:top w:val="none" w:sz="0" w:space="0" w:color="auto"/>
            <w:left w:val="none" w:sz="0" w:space="0" w:color="auto"/>
            <w:bottom w:val="none" w:sz="0" w:space="0" w:color="auto"/>
            <w:right w:val="none" w:sz="0" w:space="0" w:color="auto"/>
          </w:divBdr>
        </w:div>
        <w:div w:id="1939096107">
          <w:marLeft w:val="0"/>
          <w:marRight w:val="0"/>
          <w:marTop w:val="0"/>
          <w:marBottom w:val="0"/>
          <w:divBdr>
            <w:top w:val="none" w:sz="0" w:space="0" w:color="auto"/>
            <w:left w:val="none" w:sz="0" w:space="0" w:color="auto"/>
            <w:bottom w:val="none" w:sz="0" w:space="0" w:color="auto"/>
            <w:right w:val="none" w:sz="0" w:space="0" w:color="auto"/>
          </w:divBdr>
        </w:div>
        <w:div w:id="195775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reylocaloffer.org.uk/practitioners/resources/ordinarily-available-provision" TargetMode="External"/><Relationship Id="rId18" Type="http://schemas.openxmlformats.org/officeDocument/2006/relationships/hyperlink" Target="https://www.surreylocaloffer.org.uk/practitioners/resources/inclusion-offer" TargetMode="External"/><Relationship Id="rId26" Type="http://schemas.openxmlformats.org/officeDocument/2006/relationships/hyperlink" Target="https://www.gov.uk/government/publications/supporting-pupils-at-school-with-medical-conditions--3" TargetMode="External"/><Relationship Id="rId3" Type="http://schemas.openxmlformats.org/officeDocument/2006/relationships/customXml" Target="../customXml/item3.xml"/><Relationship Id="rId21" Type="http://schemas.openxmlformats.org/officeDocument/2006/relationships/hyperlink" Target="https://www.mindworks-surrey.org/"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surreylocaloffer.org.uk/practitioners/resources" TargetMode="External"/><Relationship Id="rId25" Type="http://schemas.openxmlformats.org/officeDocument/2006/relationships/hyperlink" Target="https://padlet.com/SEPSpadlet/ebsna-resource-bank-gn8t7m7wu1atrslq"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ysurrey.org.uk/professionals/healthy-sch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adlet.com/SEPSpadlet/ebsna-resource-bank-gn8t7m7wu1atrslq"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publications/supporting-pupils-at-school-with-medical-conditions--3"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urreylocaloffer.org.uk/practitioners/resources/inclusion-off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reylocaloffer.org.uk/practitioners/resources/inclusion-offer" TargetMode="External"/><Relationship Id="rId22" Type="http://schemas.openxmlformats.org/officeDocument/2006/relationships/hyperlink" Target="https://childrenshealthsurrey.nhs.uk/services/occupational-therap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E4F10E905DDE42A0B83179447B609A" ma:contentTypeVersion="28" ma:contentTypeDescription="Create a new document." ma:contentTypeScope="" ma:versionID="867c33f41343bde01b09f30e71194649">
  <xsd:schema xmlns:xsd="http://www.w3.org/2001/XMLSchema" xmlns:xs="http://www.w3.org/2001/XMLSchema" xmlns:p="http://schemas.microsoft.com/office/2006/metadata/properties" xmlns:ns2="8bc20bb6-fe77-4271-9290-f6f2d78f5be1" xmlns:ns3="18a4a825-bd4b-43f7-8257-15de3548aa94" targetNamespace="http://schemas.microsoft.com/office/2006/metadata/properties" ma:root="true" ma:fieldsID="a4e503af2d74edce33a3ad80f4a43465" ns2:_="" ns3:_="">
    <xsd:import namespace="8bc20bb6-fe77-4271-9290-f6f2d78f5be1"/>
    <xsd:import namespace="18a4a825-bd4b-43f7-8257-15de3548a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VersionContro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20bb6-fe77-4271-9290-f6f2d78f5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VersionControl" ma:index="23" nillable="true" ma:displayName="Version Control " ma:format="DateOnly" ma:internalName="VersionControl">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4a825-bd4b-43f7-8257-15de3548aa94"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0627c4a7-92d6-419f-ba3d-1cfe4de493b5}" ma:internalName="TaxCatchAll" ma:readOnly="false" ma:showField="CatchAllData" ma:web="18a4a825-bd4b-43f7-8257-15de3548a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bc20bb6-fe77-4271-9290-f6f2d78f5be1">
      <Terms xmlns="http://schemas.microsoft.com/office/infopath/2007/PartnerControls"/>
    </lcf76f155ced4ddcb4097134ff3c332f>
    <TaxCatchAll xmlns="18a4a825-bd4b-43f7-8257-15de3548aa94"/>
    <VersionControl xmlns="8bc20bb6-fe77-4271-9290-f6f2d78f5be1" xsi:nil="true"/>
  </documentManagement>
</p:properties>
</file>

<file path=customXml/itemProps1.xml><?xml version="1.0" encoding="utf-8"?>
<ds:datastoreItem xmlns:ds="http://schemas.openxmlformats.org/officeDocument/2006/customXml" ds:itemID="{5F23D847-9254-4C72-A4B6-675E0D426998}">
  <ds:schemaRefs>
    <ds:schemaRef ds:uri="http://schemas.microsoft.com/office/2006/metadata/longProperties"/>
  </ds:schemaRefs>
</ds:datastoreItem>
</file>

<file path=customXml/itemProps2.xml><?xml version="1.0" encoding="utf-8"?>
<ds:datastoreItem xmlns:ds="http://schemas.openxmlformats.org/officeDocument/2006/customXml" ds:itemID="{CAEB03B5-C287-4F6C-A2E0-1907F32FB045}">
  <ds:schemaRefs>
    <ds:schemaRef ds:uri="http://schemas.openxmlformats.org/officeDocument/2006/bibliography"/>
  </ds:schemaRefs>
</ds:datastoreItem>
</file>

<file path=customXml/itemProps3.xml><?xml version="1.0" encoding="utf-8"?>
<ds:datastoreItem xmlns:ds="http://schemas.openxmlformats.org/officeDocument/2006/customXml" ds:itemID="{2DB785C5-3A7E-47F1-9E65-4501A4A8EB6A}">
  <ds:schemaRefs>
    <ds:schemaRef ds:uri="http://schemas.microsoft.com/sharepoint/v3/contenttype/forms"/>
  </ds:schemaRefs>
</ds:datastoreItem>
</file>

<file path=customXml/itemProps4.xml><?xml version="1.0" encoding="utf-8"?>
<ds:datastoreItem xmlns:ds="http://schemas.openxmlformats.org/officeDocument/2006/customXml" ds:itemID="{DA4998DA-9082-4A47-AF76-80BE1110C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20bb6-fe77-4271-9290-f6f2d78f5be1"/>
    <ds:schemaRef ds:uri="18a4a825-bd4b-43f7-8257-15de3548a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79594-CC93-4004-BD7C-C33BAD37D8B4}">
  <ds:schemaRefs>
    <ds:schemaRef ds:uri="http://schemas.microsoft.com/office/2006/metadata/properties"/>
    <ds:schemaRef ds:uri="http://schemas.microsoft.com/office/infopath/2007/PartnerControls"/>
    <ds:schemaRef ds:uri="8bc20bb6-fe77-4271-9290-f6f2d78f5be1"/>
    <ds:schemaRef ds:uri="18a4a825-bd4b-43f7-8257-15de3548aa9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4517</Words>
  <Characters>25749</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30206</CharactersWithSpaces>
  <SharedDoc>false</SharedDoc>
  <HLinks>
    <vt:vector size="90" baseType="variant">
      <vt:variant>
        <vt:i4>6357026</vt:i4>
      </vt:variant>
      <vt:variant>
        <vt:i4>42</vt:i4>
      </vt:variant>
      <vt:variant>
        <vt:i4>0</vt:i4>
      </vt:variant>
      <vt:variant>
        <vt:i4>5</vt:i4>
      </vt:variant>
      <vt:variant>
        <vt:lpwstr>https://padlet.com/SEPSpadlet/ebsna-resource-bank-gn8t7m7wu1atrslq</vt:lpwstr>
      </vt:variant>
      <vt:variant>
        <vt:lpwstr/>
      </vt:variant>
      <vt:variant>
        <vt:i4>6357026</vt:i4>
      </vt:variant>
      <vt:variant>
        <vt:i4>39</vt:i4>
      </vt:variant>
      <vt:variant>
        <vt:i4>0</vt:i4>
      </vt:variant>
      <vt:variant>
        <vt:i4>5</vt:i4>
      </vt:variant>
      <vt:variant>
        <vt:lpwstr>https://padlet.com/SEPSpadlet/ebsna-resource-bank-gn8t7m7wu1atrslq</vt:lpwstr>
      </vt:variant>
      <vt:variant>
        <vt:lpwstr/>
      </vt:variant>
      <vt:variant>
        <vt:i4>8257644</vt:i4>
      </vt:variant>
      <vt:variant>
        <vt:i4>36</vt:i4>
      </vt:variant>
      <vt:variant>
        <vt:i4>0</vt:i4>
      </vt:variant>
      <vt:variant>
        <vt:i4>5</vt:i4>
      </vt:variant>
      <vt:variant>
        <vt:lpwstr/>
      </vt:variant>
      <vt:variant>
        <vt:lpwstr>_Medical_needs</vt:lpwstr>
      </vt:variant>
      <vt:variant>
        <vt:i4>2424899</vt:i4>
      </vt:variant>
      <vt:variant>
        <vt:i4>33</vt:i4>
      </vt:variant>
      <vt:variant>
        <vt:i4>0</vt:i4>
      </vt:variant>
      <vt:variant>
        <vt:i4>5</vt:i4>
      </vt:variant>
      <vt:variant>
        <vt:lpwstr/>
      </vt:variant>
      <vt:variant>
        <vt:lpwstr>_Sensory_/_Physical</vt:lpwstr>
      </vt:variant>
      <vt:variant>
        <vt:i4>1703970</vt:i4>
      </vt:variant>
      <vt:variant>
        <vt:i4>30</vt:i4>
      </vt:variant>
      <vt:variant>
        <vt:i4>0</vt:i4>
      </vt:variant>
      <vt:variant>
        <vt:i4>5</vt:i4>
      </vt:variant>
      <vt:variant>
        <vt:lpwstr/>
      </vt:variant>
      <vt:variant>
        <vt:lpwstr>_Social,_Emotional_&amp;</vt:lpwstr>
      </vt:variant>
      <vt:variant>
        <vt:i4>4259899</vt:i4>
      </vt:variant>
      <vt:variant>
        <vt:i4>27</vt:i4>
      </vt:variant>
      <vt:variant>
        <vt:i4>0</vt:i4>
      </vt:variant>
      <vt:variant>
        <vt:i4>5</vt:i4>
      </vt:variant>
      <vt:variant>
        <vt:lpwstr/>
      </vt:variant>
      <vt:variant>
        <vt:lpwstr>_Cognition_&amp;_Learning</vt:lpwstr>
      </vt:variant>
      <vt:variant>
        <vt:i4>5832762</vt:i4>
      </vt:variant>
      <vt:variant>
        <vt:i4>24</vt:i4>
      </vt:variant>
      <vt:variant>
        <vt:i4>0</vt:i4>
      </vt:variant>
      <vt:variant>
        <vt:i4>5</vt:i4>
      </vt:variant>
      <vt:variant>
        <vt:lpwstr/>
      </vt:variant>
      <vt:variant>
        <vt:lpwstr>_Communication_&amp;_Interaction</vt:lpwstr>
      </vt:variant>
      <vt:variant>
        <vt:i4>2359330</vt:i4>
      </vt:variant>
      <vt:variant>
        <vt:i4>21</vt:i4>
      </vt:variant>
      <vt:variant>
        <vt:i4>0</vt:i4>
      </vt:variant>
      <vt:variant>
        <vt:i4>5</vt:i4>
      </vt:variant>
      <vt:variant>
        <vt:lpwstr>https://childrenshealthsurrey.nhs.uk/services/occupational-therapy</vt:lpwstr>
      </vt:variant>
      <vt:variant>
        <vt:lpwstr/>
      </vt:variant>
      <vt:variant>
        <vt:i4>1703949</vt:i4>
      </vt:variant>
      <vt:variant>
        <vt:i4>18</vt:i4>
      </vt:variant>
      <vt:variant>
        <vt:i4>0</vt:i4>
      </vt:variant>
      <vt:variant>
        <vt:i4>5</vt:i4>
      </vt:variant>
      <vt:variant>
        <vt:lpwstr>https://www.mindworks-surrey.org/</vt:lpwstr>
      </vt:variant>
      <vt:variant>
        <vt:lpwstr/>
      </vt:variant>
      <vt:variant>
        <vt:i4>2293863</vt:i4>
      </vt:variant>
      <vt:variant>
        <vt:i4>15</vt:i4>
      </vt:variant>
      <vt:variant>
        <vt:i4>0</vt:i4>
      </vt:variant>
      <vt:variant>
        <vt:i4>5</vt:i4>
      </vt:variant>
      <vt:variant>
        <vt:lpwstr>https://www.healthysurrey.org.uk/professionals/healthy-schools</vt:lpwstr>
      </vt:variant>
      <vt:variant>
        <vt:lpwstr/>
      </vt:variant>
      <vt:variant>
        <vt:i4>3211296</vt:i4>
      </vt:variant>
      <vt:variant>
        <vt:i4>12</vt:i4>
      </vt:variant>
      <vt:variant>
        <vt:i4>0</vt:i4>
      </vt:variant>
      <vt:variant>
        <vt:i4>5</vt:i4>
      </vt:variant>
      <vt:variant>
        <vt:lpwstr>https://www.surreylocaloffer.org.uk/practitioners/resources/inclusion-offer</vt:lpwstr>
      </vt:variant>
      <vt:variant>
        <vt:lpwstr/>
      </vt:variant>
      <vt:variant>
        <vt:i4>3211296</vt:i4>
      </vt:variant>
      <vt:variant>
        <vt:i4>9</vt:i4>
      </vt:variant>
      <vt:variant>
        <vt:i4>0</vt:i4>
      </vt:variant>
      <vt:variant>
        <vt:i4>5</vt:i4>
      </vt:variant>
      <vt:variant>
        <vt:lpwstr>https://www.surreylocaloffer.org.uk/practitioners/resources/inclusion-offer</vt:lpwstr>
      </vt:variant>
      <vt:variant>
        <vt:lpwstr/>
      </vt:variant>
      <vt:variant>
        <vt:i4>7405600</vt:i4>
      </vt:variant>
      <vt:variant>
        <vt:i4>6</vt:i4>
      </vt:variant>
      <vt:variant>
        <vt:i4>0</vt:i4>
      </vt:variant>
      <vt:variant>
        <vt:i4>5</vt:i4>
      </vt:variant>
      <vt:variant>
        <vt:lpwstr>https://www.surreylocaloffer.org.uk/practitioners/resources/ordinarily-available-provision</vt:lpwstr>
      </vt:variant>
      <vt:variant>
        <vt:lpwstr/>
      </vt:variant>
      <vt:variant>
        <vt:i4>3211296</vt:i4>
      </vt:variant>
      <vt:variant>
        <vt:i4>3</vt:i4>
      </vt:variant>
      <vt:variant>
        <vt:i4>0</vt:i4>
      </vt:variant>
      <vt:variant>
        <vt:i4>5</vt:i4>
      </vt:variant>
      <vt:variant>
        <vt:lpwstr>https://www.surreylocaloffer.org.uk/practitioners/resources/inclusion-offer</vt:lpwstr>
      </vt:variant>
      <vt:variant>
        <vt:lpwstr/>
      </vt:variant>
      <vt:variant>
        <vt:i4>7405600</vt:i4>
      </vt:variant>
      <vt:variant>
        <vt:i4>0</vt:i4>
      </vt:variant>
      <vt:variant>
        <vt:i4>0</vt:i4>
      </vt:variant>
      <vt:variant>
        <vt:i4>5</vt:i4>
      </vt:variant>
      <vt:variant>
        <vt:lpwstr>https://www.surreylocaloffer.org.uk/practitioners/resources/ordinarily-available-provision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Ordinarily Available Provision checklist</dc:title>
  <dc:subject/>
  <dc:creator>Surrey County Council</dc:creator>
  <cp:keywords/>
  <dc:description/>
  <cp:lastPrinted>2023-08-30T11:13:00Z</cp:lastPrinted>
  <dcterms:created xsi:type="dcterms:W3CDTF">2023-08-30T10:48:00Z</dcterms:created>
  <dcterms:modified xsi:type="dcterms:W3CDTF">2023-08-30T11:13:00Z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0x0101007CE4F10E905DDE42A0B83179447B609A</vt:lpwstr>
  </property>
  <property fmtid="{D5CDD505-2E9C-101B-9397-08002B2CF9AE}" pid="3" name="display_urn:schemas-microsoft-com:office:office#SharedWithUsers">
    <vt:lpwstr>Charlotte Harrow</vt:lpwstr>
  </property>
  <property fmtid="{D5CDD505-2E9C-101B-9397-08002B2CF9AE}" pid="4" name="SharedWithUsers">
    <vt:lpwstr>726;#Charlotte Harrow</vt:lpwstr>
  </property>
</Properties>
</file>