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7A28AE3" w:rsidR="00EC30A4" w:rsidRDefault="00CCD95A" w:rsidP="00A370BD">
      <w:pPr>
        <w:pStyle w:val="Heading1"/>
      </w:pPr>
      <w:r>
        <w:t>Provision Map template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654"/>
        <w:gridCol w:w="1301"/>
        <w:gridCol w:w="1176"/>
        <w:gridCol w:w="1176"/>
        <w:gridCol w:w="1038"/>
        <w:gridCol w:w="1038"/>
        <w:gridCol w:w="1038"/>
        <w:gridCol w:w="3529"/>
      </w:tblGrid>
      <w:tr w:rsidR="5FA2348A" w14:paraId="7EABD467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D7B1C5" w14:textId="4FB2DE18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Need</w:t>
            </w:r>
          </w:p>
        </w:tc>
        <w:tc>
          <w:tcPr>
            <w:tcW w:w="6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29E45" w14:textId="4FAAA091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Additional strategies needed within the classroom (ordinarily available)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4E6D1D" w14:textId="2FB9FB97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63C7330" w14:textId="278BB0D0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Review/ Outcome</w:t>
            </w:r>
          </w:p>
        </w:tc>
      </w:tr>
      <w:tr w:rsidR="5FA2348A" w14:paraId="43F975C8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9E95" w14:textId="37792700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677C" w14:textId="3DDA054A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2B20" w14:textId="02351E87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5FA2348A" w14:paraId="2DD32221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7EDB4D" w14:textId="3D41EF3C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Provision</w:t>
            </w:r>
          </w:p>
          <w:p w14:paraId="0B071EA4" w14:textId="6E4A2244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resources</w:t>
            </w:r>
          </w:p>
          <w:p w14:paraId="0F0C4FE9" w14:textId="6107DDBB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(e.g., intervention)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3FE78F" w14:textId="1013C7FB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Delivered by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applicable–TA, CT)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5BD6EE" w14:textId="3A62A7EC" w:rsidR="5FA2348A" w:rsidRDefault="5FA2348A" w:rsidP="5FA2348A">
            <w:pPr>
              <w:spacing w:line="259" w:lineRule="auto"/>
              <w:ind w:left="29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Session length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applicable)</w:t>
            </w: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15BED0" w14:textId="56632A4C" w:rsidR="5FA2348A" w:rsidRDefault="5FA2348A" w:rsidP="5FA2348A">
            <w:pPr>
              <w:spacing w:line="259" w:lineRule="auto"/>
              <w:ind w:left="2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Group size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(no. of CYP - if applicable)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89C341" w14:textId="6D107B54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Frequency per week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959389" w14:textId="095D1C56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EF0DDC2" w14:textId="1A420B93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Duration of intervention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(in weeks)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913B22" w14:textId="0111ADE8" w:rsidR="5FA2348A" w:rsidRDefault="5FA2348A" w:rsidP="5FA2348A">
            <w:pPr>
              <w:spacing w:line="259" w:lineRule="auto"/>
              <w:ind w:left="28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Associated cost </w:t>
            </w:r>
          </w:p>
          <w:p w14:paraId="6C1EFE9A" w14:textId="282B490E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(per year)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F2FCF2" w14:textId="414E1369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3B0D7EF" w14:textId="4AAC713C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Review/ Outcome</w:t>
            </w:r>
          </w:p>
        </w:tc>
      </w:tr>
      <w:tr w:rsidR="5FA2348A" w14:paraId="3A9E52A9" w14:textId="77777777" w:rsidTr="5FA2348A">
        <w:trPr>
          <w:trHeight w:val="660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DB29" w14:textId="41EED390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F86C" w14:textId="25F2C880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E0B4" w14:textId="205B706B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DEE7" w14:textId="655F2CEC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AC04" w14:textId="5312E3F3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EB47" w14:textId="650B2904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5C87" w14:textId="2E1CF45E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29B7" w14:textId="2885F9F4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5FA2348A" w14:paraId="17517601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2FB56B" w14:textId="5D4828D9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Need</w:t>
            </w:r>
          </w:p>
        </w:tc>
        <w:tc>
          <w:tcPr>
            <w:tcW w:w="6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96457" w14:textId="153855C3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Additional strategies needed within the classroom (ordinarily available)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EE1715" w14:textId="006438DA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904A40B" w14:textId="57F4546A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Review/ Outcome</w:t>
            </w:r>
          </w:p>
        </w:tc>
      </w:tr>
      <w:tr w:rsidR="5FA2348A" w14:paraId="34DF3132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8830" w14:textId="7EBA51F8" w:rsidR="5FA2348A" w:rsidRDefault="5FA2348A" w:rsidP="00362D6C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7098" w14:textId="2EB506DB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491B" w14:textId="5E046C78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5FA2348A" w14:paraId="6081A086" w14:textId="77777777" w:rsidTr="5FA2348A">
        <w:trPr>
          <w:trHeight w:val="705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D51D83" w14:textId="7F20AA11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Provision</w:t>
            </w:r>
          </w:p>
          <w:p w14:paraId="37250A14" w14:textId="1D77A501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resources</w:t>
            </w:r>
          </w:p>
          <w:p w14:paraId="4BF03D4C" w14:textId="31933E84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(e.g., intervention)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0C086B" w14:textId="7F6BE9FC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Delivered by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applicable–TA, CT)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F36DA3" w14:textId="40D8B3DD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Session length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applicable)</w:t>
            </w: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E2C862" w14:textId="2514DE3A" w:rsidR="5FA2348A" w:rsidRDefault="5FA2348A" w:rsidP="5FA2348A">
            <w:pPr>
              <w:spacing w:line="259" w:lineRule="auto"/>
              <w:ind w:left="2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Group size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(no. of CYP - if applicable)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C734C6" w14:textId="52122533" w:rsidR="5FA2348A" w:rsidRDefault="5FA2348A" w:rsidP="5FA2348A">
            <w:pPr>
              <w:spacing w:line="259" w:lineRule="auto"/>
              <w:ind w:left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Frequency per week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E57FC0" w14:textId="354C5228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4F05CF2" w14:textId="3E1AFA6F" w:rsidR="5FA2348A" w:rsidRDefault="5FA2348A" w:rsidP="5FA2348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Duration of intervention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(in weeks)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EE6034" w14:textId="1506E413" w:rsidR="5FA2348A" w:rsidRDefault="5FA2348A" w:rsidP="5FA2348A">
            <w:pPr>
              <w:spacing w:line="259" w:lineRule="auto"/>
              <w:ind w:left="3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Associated cost  </w:t>
            </w:r>
            <w:r w:rsidRPr="5FA2348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(per year)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5005E0" w14:textId="36251348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61F1C08" w14:textId="01EEB427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Review/ Outcome</w:t>
            </w:r>
          </w:p>
        </w:tc>
      </w:tr>
      <w:tr w:rsidR="5FA2348A" w14:paraId="76453A44" w14:textId="77777777" w:rsidTr="5FA2348A">
        <w:trPr>
          <w:trHeight w:val="660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7D6A" w14:textId="30FF5DDB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BF9E" w14:textId="5B12FDD1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1E1A" w14:textId="053B8C6F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2FEC" w14:textId="64E81F91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C79F" w14:textId="535BD4D6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0E1A" w14:textId="3BA01AC7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6F08" w14:textId="35D4A1DB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91E3" w14:textId="363C8B25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5FA2348A" w14:paraId="0EE7AE31" w14:textId="77777777" w:rsidTr="5FA2348A">
        <w:trPr>
          <w:trHeight w:val="660"/>
        </w:trPr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7086" w14:textId="5AE89F26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24BB" w14:textId="7CB0415B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FA2348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Total cost per year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0232" w14:textId="1476E412" w:rsidR="5FA2348A" w:rsidRDefault="5FA2348A" w:rsidP="5FA2348A">
            <w:pPr>
              <w:spacing w:line="259" w:lineRule="auto"/>
              <w:ind w:left="36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68DADD3" w14:textId="155512EF" w:rsidR="5FA2348A" w:rsidRDefault="5FA2348A" w:rsidP="5FA2348A"/>
    <w:sectPr w:rsidR="5FA2348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F4877A"/>
    <w:rsid w:val="00362D6C"/>
    <w:rsid w:val="00A370BD"/>
    <w:rsid w:val="00BD1A22"/>
    <w:rsid w:val="00CCD95A"/>
    <w:rsid w:val="00D71CC1"/>
    <w:rsid w:val="00DC2DCB"/>
    <w:rsid w:val="00EC30A4"/>
    <w:rsid w:val="40F4877A"/>
    <w:rsid w:val="5FA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877A"/>
  <w15:chartTrackingRefBased/>
  <w15:docId w15:val="{85F39FB7-362D-4ED7-B8A3-85B662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67380EC4B8C43A379D5374C771F5E" ma:contentTypeVersion="13" ma:contentTypeDescription="Create a new document." ma:contentTypeScope="" ma:versionID="fa94208aa886eaac647b16df2c2b97d6">
  <xsd:schema xmlns:xsd="http://www.w3.org/2001/XMLSchema" xmlns:xs="http://www.w3.org/2001/XMLSchema" xmlns:p="http://schemas.microsoft.com/office/2006/metadata/properties" xmlns:ns3="7adb4c94-b11e-403f-abfa-e7128ab56612" xmlns:ns4="723759d4-3905-40f5-9d12-cac285ee2961" targetNamespace="http://schemas.microsoft.com/office/2006/metadata/properties" ma:root="true" ma:fieldsID="79923b90ac06ca0d489762aaa2b7e635" ns3:_="" ns4:_="">
    <xsd:import namespace="7adb4c94-b11e-403f-abfa-e7128ab56612"/>
    <xsd:import namespace="723759d4-3905-40f5-9d12-cac285ee2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4c94-b11e-403f-abfa-e7128ab56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59d4-3905-40f5-9d12-cac285ee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AF72F-16E6-4D76-A705-80AB79185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b4c94-b11e-403f-abfa-e7128ab56612"/>
    <ds:schemaRef ds:uri="723759d4-3905-40f5-9d12-cac285ee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09655-F7A7-41CE-BC03-7406C5155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F010A-18E4-4715-8320-9A331669EE6D}">
  <ds:schemaRefs>
    <ds:schemaRef ds:uri="7adb4c94-b11e-403f-abfa-e7128ab56612"/>
    <ds:schemaRef ds:uri="723759d4-3905-40f5-9d12-cac285ee296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 Map template</dc:title>
  <dc:subject/>
  <dc:creator>Surrey County Council</dc:creator>
  <cp:keywords/>
  <dc:description/>
  <cp:lastModifiedBy>Sian Lapwood</cp:lastModifiedBy>
  <cp:revision>4</cp:revision>
  <dcterms:created xsi:type="dcterms:W3CDTF">2022-09-27T14:00:00Z</dcterms:created>
  <dcterms:modified xsi:type="dcterms:W3CDTF">2022-09-27T14:18:00Z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0x01010016A67380EC4B8C43A379D5374C771F5E</vt:lpwstr>
  </property>
</Properties>
</file>