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C9E" w:rsidRPr="008B0533" w:rsidRDefault="003C2C9E" w:rsidP="003C2C9E">
      <w:pPr>
        <w:pStyle w:val="NoSpacing"/>
        <w:tabs>
          <w:tab w:val="left" w:pos="720"/>
          <w:tab w:val="left" w:pos="2865"/>
        </w:tabs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8B0533">
        <w:rPr>
          <w:rFonts w:ascii="Arial" w:hAnsi="Arial" w:cs="Arial"/>
          <w:b/>
          <w:sz w:val="28"/>
          <w:szCs w:val="28"/>
          <w:u w:val="single"/>
        </w:rPr>
        <w:t>TRANSITION YEAR 9 ONWARDS ONLY.</w:t>
      </w:r>
    </w:p>
    <w:p w:rsidR="009A6125" w:rsidRPr="008B0533" w:rsidRDefault="009A6125" w:rsidP="003C2C9E">
      <w:pPr>
        <w:pStyle w:val="NoSpacing"/>
        <w:tabs>
          <w:tab w:val="left" w:pos="720"/>
          <w:tab w:val="left" w:pos="2865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080"/>
        <w:gridCol w:w="3081"/>
        <w:gridCol w:w="4579"/>
      </w:tblGrid>
      <w:tr w:rsidR="009A6125" w:rsidRPr="008B0533" w:rsidTr="009A6125">
        <w:tc>
          <w:tcPr>
            <w:tcW w:w="3080" w:type="dxa"/>
          </w:tcPr>
          <w:p w:rsidR="009A6125" w:rsidRPr="008B0533" w:rsidRDefault="009A6125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B0533">
              <w:rPr>
                <w:rFonts w:ascii="Arial" w:hAnsi="Arial" w:cs="Arial"/>
                <w:b/>
                <w:sz w:val="24"/>
                <w:szCs w:val="24"/>
              </w:rPr>
              <w:t xml:space="preserve">Post 16 options to considered </w:t>
            </w:r>
          </w:p>
          <w:p w:rsidR="009A6125" w:rsidRPr="008B0533" w:rsidRDefault="009A6125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25" w:rsidRPr="008B0533" w:rsidRDefault="009A6125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25" w:rsidRPr="008B0533" w:rsidRDefault="009A6125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sz w:val="20"/>
                <w:szCs w:val="20"/>
              </w:rPr>
            </w:pPr>
            <w:r w:rsidRPr="008B0533">
              <w:rPr>
                <w:rFonts w:ascii="Arial" w:hAnsi="Arial" w:cs="Arial"/>
                <w:sz w:val="20"/>
                <w:szCs w:val="20"/>
              </w:rPr>
              <w:t>(e</w:t>
            </w:r>
            <w:r w:rsidR="00C066ED">
              <w:rPr>
                <w:rFonts w:ascii="Arial" w:hAnsi="Arial" w:cs="Arial"/>
                <w:sz w:val="20"/>
                <w:szCs w:val="20"/>
              </w:rPr>
              <w:t>.</w:t>
            </w:r>
            <w:r w:rsidRPr="008B0533">
              <w:rPr>
                <w:rFonts w:ascii="Arial" w:hAnsi="Arial" w:cs="Arial"/>
                <w:sz w:val="20"/>
                <w:szCs w:val="20"/>
              </w:rPr>
              <w:t>g</w:t>
            </w:r>
            <w:r w:rsidR="00C066ED">
              <w:rPr>
                <w:rFonts w:ascii="Arial" w:hAnsi="Arial" w:cs="Arial"/>
                <w:sz w:val="20"/>
                <w:szCs w:val="20"/>
              </w:rPr>
              <w:t>.</w:t>
            </w:r>
            <w:r w:rsidRPr="008B0533">
              <w:rPr>
                <w:rFonts w:ascii="Arial" w:hAnsi="Arial" w:cs="Arial"/>
                <w:sz w:val="20"/>
                <w:szCs w:val="20"/>
              </w:rPr>
              <w:t xml:space="preserve"> the range of post 16</w:t>
            </w:r>
            <w:r w:rsidR="00DE49DB" w:rsidRPr="008B0533">
              <w:rPr>
                <w:rFonts w:ascii="Arial" w:hAnsi="Arial" w:cs="Arial"/>
                <w:sz w:val="20"/>
                <w:szCs w:val="20"/>
              </w:rPr>
              <w:t xml:space="preserve"> options and courses that might </w:t>
            </w:r>
            <w:r w:rsidRPr="008B0533">
              <w:rPr>
                <w:rFonts w:ascii="Arial" w:hAnsi="Arial" w:cs="Arial"/>
                <w:sz w:val="20"/>
                <w:szCs w:val="20"/>
              </w:rPr>
              <w:t>link to the young person's needs and aspirations).</w:t>
            </w:r>
          </w:p>
        </w:tc>
        <w:tc>
          <w:tcPr>
            <w:tcW w:w="3081" w:type="dxa"/>
          </w:tcPr>
          <w:p w:rsidR="009A6125" w:rsidRPr="008B0533" w:rsidRDefault="009A6125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B0533">
              <w:rPr>
                <w:rFonts w:ascii="Arial" w:hAnsi="Arial" w:cs="Arial"/>
                <w:b/>
                <w:sz w:val="24"/>
                <w:szCs w:val="24"/>
              </w:rPr>
              <w:t xml:space="preserve">Who will help </w:t>
            </w:r>
            <w:r w:rsidRPr="008B0533">
              <w:rPr>
                <w:rFonts w:ascii="Arial" w:hAnsi="Arial" w:cs="Arial"/>
                <w:b/>
                <w:sz w:val="24"/>
                <w:szCs w:val="24"/>
              </w:rPr>
              <w:br/>
              <w:t>me with exploring these options?</w:t>
            </w:r>
          </w:p>
          <w:p w:rsidR="009A6125" w:rsidRPr="008B0533" w:rsidRDefault="009A6125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25" w:rsidRPr="008B0533" w:rsidRDefault="009A6125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9" w:type="dxa"/>
          </w:tcPr>
          <w:p w:rsidR="009A6125" w:rsidRPr="008B0533" w:rsidRDefault="009A6125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B0533">
              <w:rPr>
                <w:rFonts w:ascii="Arial" w:hAnsi="Arial" w:cs="Arial"/>
                <w:b/>
                <w:sz w:val="24"/>
                <w:szCs w:val="24"/>
              </w:rPr>
              <w:t xml:space="preserve">What support will be provided for my successful </w:t>
            </w:r>
            <w:r w:rsidR="003255EB" w:rsidRPr="008B0533">
              <w:rPr>
                <w:rFonts w:ascii="Arial" w:hAnsi="Arial" w:cs="Arial"/>
                <w:b/>
                <w:sz w:val="24"/>
                <w:szCs w:val="24"/>
              </w:rPr>
              <w:t>transition?</w:t>
            </w:r>
          </w:p>
          <w:p w:rsidR="009A6125" w:rsidRPr="008B0533" w:rsidRDefault="009A6125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25" w:rsidRPr="008B0533" w:rsidRDefault="009A6125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125" w:rsidRPr="008B0533" w:rsidRDefault="009A6125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sz w:val="20"/>
                <w:szCs w:val="20"/>
              </w:rPr>
            </w:pPr>
            <w:r w:rsidRPr="008B0533">
              <w:rPr>
                <w:rFonts w:ascii="Arial" w:hAnsi="Arial" w:cs="Arial"/>
                <w:sz w:val="20"/>
                <w:szCs w:val="20"/>
              </w:rPr>
              <w:t>(e.g.college taster days and contingency planning - in case the plans change)</w:t>
            </w:r>
          </w:p>
        </w:tc>
      </w:tr>
      <w:tr w:rsidR="00DE49DB" w:rsidRPr="008B0533" w:rsidTr="009A6125">
        <w:tc>
          <w:tcPr>
            <w:tcW w:w="3080" w:type="dxa"/>
          </w:tcPr>
          <w:p w:rsidR="00DE49DB" w:rsidRPr="008B0533" w:rsidRDefault="00DE49DB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9DB" w:rsidRPr="008B0533" w:rsidRDefault="00DE49DB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9DB" w:rsidRPr="008B0533" w:rsidRDefault="00DE49DB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9DB" w:rsidRPr="008B0533" w:rsidRDefault="00DE49DB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9DB" w:rsidRPr="008B0533" w:rsidRDefault="00DE49DB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9DB" w:rsidRPr="008B0533" w:rsidRDefault="00DE49DB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9DB" w:rsidRPr="008B0533" w:rsidRDefault="00DE49DB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9DB" w:rsidRPr="008B0533" w:rsidRDefault="00DE49DB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9DB" w:rsidRPr="008B0533" w:rsidRDefault="00DE49DB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DE49DB" w:rsidRDefault="00DE49DB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533" w:rsidRDefault="008B0533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533" w:rsidRDefault="008B0533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533" w:rsidRDefault="008B0533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533" w:rsidRDefault="008B0533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533" w:rsidRDefault="008B0533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533" w:rsidRDefault="008B0533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533" w:rsidRDefault="008B0533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533" w:rsidRDefault="008B0533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533" w:rsidRDefault="008B0533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533" w:rsidRPr="008B0533" w:rsidRDefault="008B0533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9" w:type="dxa"/>
          </w:tcPr>
          <w:p w:rsidR="00DE49DB" w:rsidRPr="008B0533" w:rsidRDefault="00DE49DB" w:rsidP="009A6125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A6125" w:rsidRPr="008B0533" w:rsidRDefault="009A6125" w:rsidP="003C2C9E">
      <w:pPr>
        <w:pStyle w:val="NoSpacing"/>
        <w:tabs>
          <w:tab w:val="left" w:pos="720"/>
          <w:tab w:val="left" w:pos="2865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40"/>
        <w:gridCol w:w="3042"/>
      </w:tblGrid>
      <w:tr w:rsidR="009A6125" w:rsidRPr="008B0533" w:rsidTr="007713AE">
        <w:tc>
          <w:tcPr>
            <w:tcW w:w="7640" w:type="dxa"/>
          </w:tcPr>
          <w:p w:rsidR="009A6125" w:rsidRPr="008B0533" w:rsidRDefault="009A6125" w:rsidP="00E97162">
            <w:pPr>
              <w:pStyle w:val="NoSpacing"/>
              <w:tabs>
                <w:tab w:val="left" w:pos="720"/>
                <w:tab w:val="left" w:pos="28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533">
              <w:rPr>
                <w:rFonts w:ascii="Arial" w:hAnsi="Arial" w:cs="Arial"/>
                <w:b/>
                <w:sz w:val="24"/>
                <w:szCs w:val="24"/>
              </w:rPr>
              <w:t>What other Support will I need this year to achieve my goals?</w:t>
            </w:r>
          </w:p>
        </w:tc>
        <w:tc>
          <w:tcPr>
            <w:tcW w:w="3042" w:type="dxa"/>
          </w:tcPr>
          <w:p w:rsidR="009A6125" w:rsidRPr="008B0533" w:rsidRDefault="009A6125" w:rsidP="00E97162">
            <w:pPr>
              <w:pStyle w:val="NoSpacing"/>
              <w:tabs>
                <w:tab w:val="left" w:pos="720"/>
                <w:tab w:val="left" w:pos="28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533">
              <w:rPr>
                <w:rFonts w:ascii="Arial" w:hAnsi="Arial" w:cs="Arial"/>
                <w:b/>
                <w:sz w:val="24"/>
                <w:szCs w:val="24"/>
              </w:rPr>
              <w:t xml:space="preserve">Who will help </w:t>
            </w:r>
            <w:r w:rsidR="003255EB">
              <w:rPr>
                <w:rFonts w:ascii="Arial" w:hAnsi="Arial" w:cs="Arial"/>
                <w:b/>
                <w:sz w:val="24"/>
                <w:szCs w:val="24"/>
              </w:rPr>
              <w:t xml:space="preserve">me </w:t>
            </w:r>
            <w:r w:rsidRPr="008B0533">
              <w:rPr>
                <w:rFonts w:ascii="Arial" w:hAnsi="Arial" w:cs="Arial"/>
                <w:b/>
                <w:sz w:val="24"/>
                <w:szCs w:val="24"/>
              </w:rPr>
              <w:t>reach my goals this year?</w:t>
            </w:r>
          </w:p>
        </w:tc>
      </w:tr>
      <w:tr w:rsidR="00DE49DB" w:rsidRPr="008B0533" w:rsidTr="007713AE">
        <w:tc>
          <w:tcPr>
            <w:tcW w:w="7640" w:type="dxa"/>
          </w:tcPr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B0533">
              <w:rPr>
                <w:rFonts w:ascii="Arial" w:hAnsi="Arial" w:cs="Arial"/>
                <w:b/>
                <w:sz w:val="24"/>
                <w:szCs w:val="24"/>
              </w:rPr>
              <w:t xml:space="preserve">Employment: </w:t>
            </w:r>
          </w:p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49DB" w:rsidRPr="008B0533" w:rsidTr="007713AE">
        <w:trPr>
          <w:trHeight w:val="1742"/>
        </w:trPr>
        <w:tc>
          <w:tcPr>
            <w:tcW w:w="7640" w:type="dxa"/>
          </w:tcPr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B0533">
              <w:rPr>
                <w:rFonts w:ascii="Arial" w:hAnsi="Arial" w:cs="Arial"/>
                <w:b/>
                <w:sz w:val="24"/>
                <w:szCs w:val="24"/>
              </w:rPr>
              <w:t>Community Inclusion</w:t>
            </w:r>
          </w:p>
        </w:tc>
        <w:tc>
          <w:tcPr>
            <w:tcW w:w="3042" w:type="dxa"/>
          </w:tcPr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49DB" w:rsidRPr="008B0533" w:rsidTr="007713AE">
        <w:trPr>
          <w:trHeight w:val="1526"/>
        </w:trPr>
        <w:tc>
          <w:tcPr>
            <w:tcW w:w="7640" w:type="dxa"/>
          </w:tcPr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B0533">
              <w:rPr>
                <w:rFonts w:ascii="Arial" w:hAnsi="Arial" w:cs="Arial"/>
                <w:b/>
                <w:sz w:val="24"/>
                <w:szCs w:val="24"/>
              </w:rPr>
              <w:t>Independent Living:</w:t>
            </w:r>
          </w:p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49DB" w:rsidRPr="008B0533" w:rsidTr="00451B92">
        <w:trPr>
          <w:trHeight w:val="1424"/>
        </w:trPr>
        <w:tc>
          <w:tcPr>
            <w:tcW w:w="7640" w:type="dxa"/>
          </w:tcPr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B0533">
              <w:rPr>
                <w:rFonts w:ascii="Arial" w:hAnsi="Arial" w:cs="Arial"/>
                <w:b/>
                <w:sz w:val="24"/>
                <w:szCs w:val="24"/>
              </w:rPr>
              <w:t>Health Pathway</w:t>
            </w:r>
          </w:p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DE49DB" w:rsidRPr="008B0533" w:rsidRDefault="00DE49DB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3AE" w:rsidRPr="008B0533" w:rsidTr="007713AE">
        <w:trPr>
          <w:trHeight w:val="1322"/>
        </w:trPr>
        <w:tc>
          <w:tcPr>
            <w:tcW w:w="7640" w:type="dxa"/>
          </w:tcPr>
          <w:p w:rsidR="007713AE" w:rsidRPr="007713AE" w:rsidRDefault="007713AE" w:rsidP="007713AE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713AE">
              <w:rPr>
                <w:rFonts w:ascii="Arial" w:hAnsi="Arial" w:cs="Arial"/>
                <w:b/>
                <w:sz w:val="24"/>
                <w:szCs w:val="24"/>
              </w:rPr>
              <w:t>Mode of transport/</w:t>
            </w:r>
            <w:r w:rsidR="00FC7B1A">
              <w:rPr>
                <w:rFonts w:ascii="Arial" w:hAnsi="Arial" w:cs="Arial"/>
                <w:b/>
                <w:sz w:val="24"/>
                <w:szCs w:val="24"/>
              </w:rPr>
              <w:t xml:space="preserve"> potential for travel training?</w:t>
            </w:r>
          </w:p>
          <w:p w:rsidR="007713AE" w:rsidRPr="007713AE" w:rsidRDefault="007713AE" w:rsidP="007713AE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13AE" w:rsidRPr="007713AE" w:rsidRDefault="007713AE" w:rsidP="007713AE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13AE" w:rsidRPr="007713AE" w:rsidRDefault="007713AE" w:rsidP="007713AE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13AE" w:rsidRPr="008B0533" w:rsidRDefault="007713AE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7713AE" w:rsidRPr="008B0533" w:rsidRDefault="007713AE" w:rsidP="00E97162">
            <w:pPr>
              <w:pStyle w:val="NoSpacing"/>
              <w:tabs>
                <w:tab w:val="left" w:pos="720"/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715DA" w:rsidRPr="008B0533" w:rsidRDefault="006715DA" w:rsidP="00A2037F">
      <w:pPr>
        <w:rPr>
          <w:rFonts w:ascii="Arial" w:hAnsi="Arial" w:cs="Arial"/>
          <w:b/>
        </w:rPr>
      </w:pPr>
    </w:p>
    <w:sectPr w:rsidR="006715DA" w:rsidRPr="008B0533" w:rsidSect="006D4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9E"/>
    <w:rsid w:val="000D7593"/>
    <w:rsid w:val="00104CD1"/>
    <w:rsid w:val="00177F68"/>
    <w:rsid w:val="001B2873"/>
    <w:rsid w:val="001D31CA"/>
    <w:rsid w:val="002423EA"/>
    <w:rsid w:val="003255EB"/>
    <w:rsid w:val="003C2C9E"/>
    <w:rsid w:val="00451B92"/>
    <w:rsid w:val="006115D0"/>
    <w:rsid w:val="006715DA"/>
    <w:rsid w:val="006D4098"/>
    <w:rsid w:val="006E53EF"/>
    <w:rsid w:val="007713AE"/>
    <w:rsid w:val="008B0533"/>
    <w:rsid w:val="008C7856"/>
    <w:rsid w:val="009A6125"/>
    <w:rsid w:val="009D09F8"/>
    <w:rsid w:val="00A2037F"/>
    <w:rsid w:val="00B032D1"/>
    <w:rsid w:val="00C066ED"/>
    <w:rsid w:val="00DE49DB"/>
    <w:rsid w:val="00E94CA0"/>
    <w:rsid w:val="00F031FC"/>
    <w:rsid w:val="00F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6F19F-3993-4E3A-BE9A-104F938E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C9E"/>
    <w:pPr>
      <w:spacing w:line="240" w:lineRule="auto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C2C9E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A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5DB00-540A-45B2-AD2B-D2EA2D50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EHunt</dc:creator>
  <cp:lastModifiedBy>Hollie Dimes CSFS</cp:lastModifiedBy>
  <cp:revision>2</cp:revision>
  <dcterms:created xsi:type="dcterms:W3CDTF">2017-03-03T10:44:00Z</dcterms:created>
  <dcterms:modified xsi:type="dcterms:W3CDTF">2017-03-03T10:44:00Z</dcterms:modified>
</cp:coreProperties>
</file>